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22" w:rsidRPr="000D5F38" w:rsidRDefault="004D0312" w:rsidP="000D5F38">
      <w:pPr>
        <w:ind w:left="-851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2F8417CE">
            <wp:simplePos x="0" y="0"/>
            <wp:positionH relativeFrom="column">
              <wp:posOffset>4264343</wp:posOffset>
            </wp:positionH>
            <wp:positionV relativeFrom="paragraph">
              <wp:posOffset>-630237</wp:posOffset>
            </wp:positionV>
            <wp:extent cx="2236712" cy="50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T Mulhou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712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-617220</wp:posOffset>
            </wp:positionV>
            <wp:extent cx="2002303" cy="399755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UTColm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03" cy="39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11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-884806</wp:posOffset>
                </wp:positionH>
                <wp:positionV relativeFrom="paragraph">
                  <wp:posOffset>-922280</wp:posOffset>
                </wp:positionV>
                <wp:extent cx="7697449" cy="19487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7449" cy="194872"/>
                        </a:xfrm>
                        <a:prstGeom prst="rect">
                          <a:avLst/>
                        </a:prstGeom>
                        <a:solidFill>
                          <a:srgbClr val="1045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C6E77" id="Rectangle 3" o:spid="_x0000_s1026" style="position:absolute;margin-left:-69.65pt;margin-top:-72.6pt;width:606.1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DblwIAAIUFAAAOAAAAZHJzL2Uyb0RvYy54bWysVMFu2zAMvQ/YPwi6r3ZSt2mCOkXQosOA&#10;og3aDj0rshQbkEVNUuJkXz9Kst2uK3YYloMiiuQj+Uzy8urQKrIX1jWgSzo5ySkRmkPV6G1Jvz/f&#10;frmgxHmmK6ZAi5IehaNXy8+fLjuzEFOoQVXCEgTRbtGZktbem0WWOV6LlrkTMEKjUoJtmUfRbrPK&#10;sg7RW5VN8/w868BWxgIXzuHrTVLSZcSXUnD/IKUTnqiSYm4+njaem3Bmy0u22Fpm6ob3abB/yKJl&#10;jcagI9QN84zsbPMHVNtwCw6kP+HQZiBlw0WsAauZ5O+qeaqZEbEWJMeZkSb3/2D5/X5tSVOV9JQS&#10;zVr8RI9IGtNbJchpoKczboFWT2Zte8nhNdR6kLYN/1gFOURKjyOl4uAJx8fZ+XxWFHNKOOom8+Ji&#10;Ng2g2au3sc5/FdCScCmpxeiRSba/cz6ZDiYhmAPVVLeNUlGw2821smTP8PNO8uLs4rxH/81M6WCs&#10;IbglxPCShcpSLfHmj0oEO6UfhURKMPtpzCQ2oxjjMM6F9pOkqlklUvizHH9D9NC+wSNWGgEDssT4&#10;I3YPMFgmkAE7ZdnbB1cRe3l0zv+WWHIePWJk0H50bhsN9iMAhVX1kZP9QFKiJrC0geqIDWMhTZIz&#10;/LbB73bHnF8zi6ODQ4brwD/gIRV0JYX+RkkN9udH78EeOxq1lHQ4iiV1P3bMCkrUN429Pp8URZjd&#10;KBRnsykK9q1m81ajd+01hHbAxWN4vAZ7r4artNC+4NZYhaioYppj7JJybwfh2qcVgXuHi9UqmuG8&#10;Gubv9JPhATywGvry+fDCrOmb12Pb38MwtmzxroeTbfDUsNp5kE1s8Fdee75x1mPj9HspLJO3crR6&#10;3Z7LXwAAAP//AwBQSwMEFAAGAAgAAAAhADagMe/hAAAADwEAAA8AAABkcnMvZG93bnJldi54bWxM&#10;j8FOwzAQRO9I/IO1SNxau0lbaBqnAiROSIimfICbbJOo8TpknTb8Pc6J3nZnRrNv091oW3HBnhtH&#10;GhZzBQKpcGVDlYbvw/vsGQR7Q6VpHaGGX2TYZfd3qUlKd6U9XnJfiVBCnBgNtfddIiUXNVrDc9ch&#10;Be/kemt8WPtKlr25hnLbykiptbSmoXChNh2+1Vic88Fq4GW8Xp0OX3ul7M/rx6fifIhY68eH8WUL&#10;wuPo/8Mw4Qd0yALT0Q1Usmg1zBbxJg7ZaVquIhBTRj1FGxDHSQsiyCyVt39kfwAAAP//AwBQSwEC&#10;LQAUAAYACAAAACEAtoM4kv4AAADhAQAAEwAAAAAAAAAAAAAAAAAAAAAAW0NvbnRlbnRfVHlwZXNd&#10;LnhtbFBLAQItABQABgAIAAAAIQA4/SH/1gAAAJQBAAALAAAAAAAAAAAAAAAAAC8BAABfcmVscy8u&#10;cmVsc1BLAQItABQABgAIAAAAIQCG5dDblwIAAIUFAAAOAAAAAAAAAAAAAAAAAC4CAABkcnMvZTJv&#10;RG9jLnhtbFBLAQItABQABgAIAAAAIQA2oDHv4QAAAA8BAAAPAAAAAAAAAAAAAAAAAPEEAABkcnMv&#10;ZG93bnJldi54bWxQSwUGAAAAAAQABADzAAAA/wUAAAAA&#10;" fillcolor="#104586" stroked="f" strokeweight="1pt"/>
            </w:pict>
          </mc:Fallback>
        </mc:AlternateContent>
      </w:r>
      <w:r w:rsidR="00462F26">
        <w:rPr>
          <w:rFonts w:ascii="Calibri" w:hAnsi="Calibri" w:cs="Calibri"/>
          <w:b/>
          <w:bCs/>
          <w:color w:val="104586"/>
          <w:sz w:val="44"/>
          <w:szCs w:val="44"/>
        </w:rPr>
        <w:t xml:space="preserve">Forum </w:t>
      </w:r>
      <w:r w:rsidR="00EB6DD1">
        <w:rPr>
          <w:rFonts w:ascii="Calibri" w:hAnsi="Calibri" w:cs="Calibri"/>
          <w:b/>
          <w:bCs/>
          <w:color w:val="104586"/>
          <w:sz w:val="44"/>
          <w:szCs w:val="44"/>
        </w:rPr>
        <w:t>Alterna</w:t>
      </w:r>
      <w:r w:rsidR="0014535A">
        <w:rPr>
          <w:rFonts w:ascii="Calibri" w:hAnsi="Calibri" w:cs="Calibri"/>
          <w:b/>
          <w:bCs/>
          <w:color w:val="104586"/>
          <w:sz w:val="44"/>
          <w:szCs w:val="44"/>
        </w:rPr>
        <w:t>n</w:t>
      </w:r>
      <w:r w:rsidR="00EB6DD1">
        <w:rPr>
          <w:rFonts w:ascii="Calibri" w:hAnsi="Calibri" w:cs="Calibri"/>
          <w:b/>
          <w:bCs/>
          <w:color w:val="104586"/>
          <w:sz w:val="44"/>
          <w:szCs w:val="44"/>
        </w:rPr>
        <w:t>ce IUT Colmar-Mulhouse 2022</w:t>
      </w:r>
    </w:p>
    <w:p w:rsidR="002A7DBD" w:rsidRPr="00160C49" w:rsidRDefault="002A7DBD" w:rsidP="00F42DEE">
      <w:pPr>
        <w:ind w:left="-851"/>
        <w:jc w:val="both"/>
        <w:rPr>
          <w:color w:val="ED7D31" w:themeColor="accent2"/>
          <w:sz w:val="20"/>
          <w:szCs w:val="22"/>
        </w:rPr>
      </w:pPr>
    </w:p>
    <w:p w:rsidR="008D2D98" w:rsidRPr="00160C49" w:rsidRDefault="00160C49" w:rsidP="00F42DEE">
      <w:pPr>
        <w:ind w:left="-851"/>
        <w:jc w:val="both"/>
        <w:rPr>
          <w:color w:val="ED7D31" w:themeColor="accent2"/>
          <w:sz w:val="20"/>
          <w:szCs w:val="22"/>
        </w:rPr>
      </w:pPr>
      <w:r>
        <w:rPr>
          <w:color w:val="ED7D31" w:themeColor="accent2"/>
          <w:sz w:val="20"/>
          <w:szCs w:val="22"/>
        </w:rPr>
        <w:t>Le</w:t>
      </w:r>
      <w:r w:rsidR="00BA49FD" w:rsidRPr="00160C49">
        <w:rPr>
          <w:color w:val="ED7D31" w:themeColor="accent2"/>
          <w:sz w:val="20"/>
          <w:szCs w:val="22"/>
        </w:rPr>
        <w:t xml:space="preserve"> </w:t>
      </w:r>
      <w:r w:rsidR="00EB6DD1">
        <w:rPr>
          <w:color w:val="ED7D31" w:themeColor="accent2"/>
          <w:sz w:val="20"/>
          <w:szCs w:val="22"/>
        </w:rPr>
        <w:t xml:space="preserve">Forum Alternance IUT Colmar-Mulhouse (anciennement </w:t>
      </w:r>
      <w:proofErr w:type="spellStart"/>
      <w:r w:rsidR="00EB6DD1">
        <w:rPr>
          <w:color w:val="ED7D31" w:themeColor="accent2"/>
          <w:sz w:val="20"/>
          <w:szCs w:val="22"/>
        </w:rPr>
        <w:t>Recrut’Apprentis</w:t>
      </w:r>
      <w:proofErr w:type="spellEnd"/>
      <w:r w:rsidR="00EB6DD1">
        <w:rPr>
          <w:color w:val="ED7D31" w:themeColor="accent2"/>
          <w:sz w:val="20"/>
          <w:szCs w:val="22"/>
        </w:rPr>
        <w:t>)</w:t>
      </w:r>
      <w:r w:rsidR="0014177D">
        <w:rPr>
          <w:color w:val="ED7D31" w:themeColor="accent2"/>
          <w:sz w:val="20"/>
          <w:szCs w:val="22"/>
        </w:rPr>
        <w:t xml:space="preserve"> </w:t>
      </w:r>
      <w:proofErr w:type="spellStart"/>
      <w:r w:rsidR="008E3FD7">
        <w:rPr>
          <w:color w:val="ED7D31" w:themeColor="accent2"/>
          <w:sz w:val="20"/>
          <w:szCs w:val="22"/>
        </w:rPr>
        <w:t>prent</w:t>
      </w:r>
      <w:proofErr w:type="spellEnd"/>
      <w:r w:rsidR="00BA49FD" w:rsidRPr="00160C49">
        <w:rPr>
          <w:color w:val="ED7D31" w:themeColor="accent2"/>
          <w:sz w:val="20"/>
          <w:szCs w:val="22"/>
        </w:rPr>
        <w:t xml:space="preserve"> une forme dématérialisée avec la situation sanitaire que nous connaissons. </w:t>
      </w:r>
      <w:r w:rsidR="008E3FD7">
        <w:rPr>
          <w:color w:val="ED7D31" w:themeColor="accent2"/>
          <w:sz w:val="20"/>
          <w:szCs w:val="22"/>
        </w:rPr>
        <w:t>Les forums de recrutement</w:t>
      </w:r>
      <w:r w:rsidR="00E73D85" w:rsidRPr="00160C49">
        <w:rPr>
          <w:color w:val="ED7D31" w:themeColor="accent2"/>
          <w:sz w:val="20"/>
          <w:szCs w:val="22"/>
        </w:rPr>
        <w:t xml:space="preserve"> sont</w:t>
      </w:r>
      <w:r w:rsidR="008E3FD7">
        <w:rPr>
          <w:color w:val="ED7D31" w:themeColor="accent2"/>
          <w:sz w:val="20"/>
          <w:szCs w:val="22"/>
        </w:rPr>
        <w:t xml:space="preserve"> particulièrement</w:t>
      </w:r>
      <w:r w:rsidR="00E73D85" w:rsidRPr="00160C49">
        <w:rPr>
          <w:color w:val="ED7D31" w:themeColor="accent2"/>
          <w:sz w:val="20"/>
          <w:szCs w:val="22"/>
        </w:rPr>
        <w:t xml:space="preserve"> appréciés</w:t>
      </w:r>
      <w:r w:rsidR="008D2D98" w:rsidRPr="00160C49">
        <w:rPr>
          <w:color w:val="ED7D31" w:themeColor="accent2"/>
          <w:sz w:val="20"/>
          <w:szCs w:val="22"/>
        </w:rPr>
        <w:t xml:space="preserve"> par les entreprises, car à</w:t>
      </w:r>
      <w:r w:rsidR="00E73D85" w:rsidRPr="00160C49">
        <w:rPr>
          <w:color w:val="ED7D31" w:themeColor="accent2"/>
          <w:sz w:val="20"/>
          <w:szCs w:val="22"/>
        </w:rPr>
        <w:t xml:space="preserve"> cette occasion, un recruteur</w:t>
      </w:r>
      <w:r w:rsidR="002A7DBD" w:rsidRPr="00160C49">
        <w:rPr>
          <w:color w:val="ED7D31" w:themeColor="accent2"/>
          <w:sz w:val="20"/>
          <w:szCs w:val="22"/>
        </w:rPr>
        <w:t xml:space="preserve"> peut</w:t>
      </w:r>
      <w:r w:rsidR="00E73D85" w:rsidRPr="00160C49">
        <w:rPr>
          <w:color w:val="ED7D31" w:themeColor="accent2"/>
          <w:sz w:val="20"/>
          <w:szCs w:val="22"/>
        </w:rPr>
        <w:t xml:space="preserve"> </w:t>
      </w:r>
      <w:r w:rsidR="00F06631" w:rsidRPr="00160C49">
        <w:rPr>
          <w:color w:val="ED7D31" w:themeColor="accent2"/>
          <w:sz w:val="20"/>
          <w:szCs w:val="22"/>
        </w:rPr>
        <w:t>échange</w:t>
      </w:r>
      <w:r w:rsidR="002A7DBD" w:rsidRPr="00160C49">
        <w:rPr>
          <w:color w:val="ED7D31" w:themeColor="accent2"/>
          <w:sz w:val="20"/>
          <w:szCs w:val="22"/>
        </w:rPr>
        <w:t>r</w:t>
      </w:r>
      <w:r w:rsidR="00E73D85" w:rsidRPr="00160C49">
        <w:rPr>
          <w:color w:val="ED7D31" w:themeColor="accent2"/>
          <w:sz w:val="20"/>
          <w:szCs w:val="22"/>
        </w:rPr>
        <w:t xml:space="preserve"> avec </w:t>
      </w:r>
      <w:r w:rsidR="002A7DBD" w:rsidRPr="00160C49">
        <w:rPr>
          <w:color w:val="ED7D31" w:themeColor="accent2"/>
          <w:sz w:val="20"/>
          <w:szCs w:val="22"/>
        </w:rPr>
        <w:t xml:space="preserve">un certain nombre de </w:t>
      </w:r>
      <w:r w:rsidR="00E73D85" w:rsidRPr="00160C49">
        <w:rPr>
          <w:color w:val="ED7D31" w:themeColor="accent2"/>
          <w:sz w:val="20"/>
          <w:szCs w:val="22"/>
        </w:rPr>
        <w:t>cand</w:t>
      </w:r>
      <w:r w:rsidR="00F06631" w:rsidRPr="00160C49">
        <w:rPr>
          <w:color w:val="ED7D31" w:themeColor="accent2"/>
          <w:sz w:val="20"/>
          <w:szCs w:val="22"/>
        </w:rPr>
        <w:t>idats</w:t>
      </w:r>
      <w:r w:rsidR="00E73D85" w:rsidRPr="00160C49">
        <w:rPr>
          <w:color w:val="ED7D31" w:themeColor="accent2"/>
          <w:sz w:val="20"/>
          <w:szCs w:val="22"/>
        </w:rPr>
        <w:t xml:space="preserve">. Ce document a pour objectif de préserver cet aspect en proposant aux candidats </w:t>
      </w:r>
      <w:r w:rsidR="00BA49FD" w:rsidRPr="00160C49">
        <w:rPr>
          <w:color w:val="ED7D31" w:themeColor="accent2"/>
          <w:sz w:val="20"/>
          <w:szCs w:val="22"/>
        </w:rPr>
        <w:t xml:space="preserve">d’inclure </w:t>
      </w:r>
      <w:r w:rsidR="00F42DEE" w:rsidRPr="00160C49">
        <w:rPr>
          <w:color w:val="ED7D31" w:themeColor="accent2"/>
          <w:sz w:val="20"/>
          <w:szCs w:val="22"/>
        </w:rPr>
        <w:t>une</w:t>
      </w:r>
      <w:r w:rsidR="00EB6DD1">
        <w:rPr>
          <w:color w:val="ED7D31" w:themeColor="accent2"/>
          <w:sz w:val="20"/>
          <w:szCs w:val="22"/>
        </w:rPr>
        <w:t xml:space="preserve"> lettre de motivation et </w:t>
      </w:r>
      <w:r w:rsidR="00E73D85" w:rsidRPr="00160C49">
        <w:rPr>
          <w:color w:val="ED7D31" w:themeColor="accent2"/>
          <w:sz w:val="20"/>
          <w:szCs w:val="22"/>
        </w:rPr>
        <w:t>u</w:t>
      </w:r>
      <w:r w:rsidR="00F42DEE" w:rsidRPr="00160C49">
        <w:rPr>
          <w:color w:val="ED7D31" w:themeColor="accent2"/>
          <w:sz w:val="20"/>
          <w:szCs w:val="22"/>
        </w:rPr>
        <w:t>n</w:t>
      </w:r>
      <w:r w:rsidR="00E73D85" w:rsidRPr="00160C49">
        <w:rPr>
          <w:color w:val="ED7D31" w:themeColor="accent2"/>
          <w:sz w:val="20"/>
          <w:szCs w:val="22"/>
        </w:rPr>
        <w:t xml:space="preserve"> CV. </w:t>
      </w:r>
    </w:p>
    <w:p w:rsidR="00BA49FD" w:rsidRDefault="00BA49FD" w:rsidP="00F42DEE">
      <w:pPr>
        <w:ind w:left="-851"/>
        <w:rPr>
          <w:b/>
          <w:color w:val="000000" w:themeColor="text1"/>
          <w:sz w:val="18"/>
          <w:szCs w:val="22"/>
        </w:rPr>
      </w:pPr>
    </w:p>
    <w:p w:rsidR="00716C36" w:rsidRPr="00F06631" w:rsidRDefault="00F42DEE" w:rsidP="00F42DEE">
      <w:pPr>
        <w:ind w:left="-851"/>
        <w:rPr>
          <w:rFonts w:ascii="Calibri" w:hAnsi="Calibri" w:cs="Calibri"/>
          <w:b/>
          <w:bCs/>
          <w:color w:val="104586"/>
          <w:sz w:val="44"/>
          <w:szCs w:val="44"/>
        </w:rPr>
      </w:pPr>
      <w:r w:rsidRPr="00F06631">
        <w:rPr>
          <w:rFonts w:ascii="Calibri" w:hAnsi="Calibri" w:cs="Calibri"/>
          <w:b/>
          <w:bCs/>
          <w:noProof/>
          <w:color w:val="104586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297D3" wp14:editId="28774BC7">
                <wp:simplePos x="0" y="0"/>
                <wp:positionH relativeFrom="column">
                  <wp:posOffset>-517023</wp:posOffset>
                </wp:positionH>
                <wp:positionV relativeFrom="paragraph">
                  <wp:posOffset>393670</wp:posOffset>
                </wp:positionV>
                <wp:extent cx="6195193" cy="0"/>
                <wp:effectExtent l="0" t="0" r="1524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1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349939F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7pt,31pt" to="447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lt2AEAAAsEAAAOAAAAZHJzL2Uyb0RvYy54bWysU8Fu2zAMvQ/YPwi6L7azrluNOD2k6C7D&#10;FqzbB6gyFQuQREFS4+TvR8mJU2zDgBa7yBbJ98T3RK1uD9awPYSo0XW8WdScgZPYa7fr+M8f9+8+&#10;cRaTcL0w6KDjR4j8dv32zWr0LSxxQNNDYETiYjv6jg8p+baqohzAirhAD46SCoMVibZhV/VBjMRu&#10;TbWs6+tqxND7gBJipOjdlOTrwq8UyPRNqQiJmY5Tb6msoayPea3WK9HugvCDlqc2xCu6sEI7OnSm&#10;uhNJsKeg/6CyWgaMqNJCoq1QKS2haCA1Tf2bmodBeChayJzoZ5vi/6OVX/fbwHTf8SvOnLB0RRt0&#10;jnyDp8D6gDqxq+zS6GNLxRu3Dadd9NuQJR9UsPlLYtihOHucnYVDYpKC183Nh+bmPWfynKsuQB9i&#10;+gxoWf7puNEuixat2H+JiQ6j0nNJDhvHRhq15ce6LmURje7vtTE5WQYHNiawvaArT4cmN08Mz6po&#10;ZxwFs6RJRPlLRwMT/3dQZAm13UwH5GG8cAopwaUzr3FUnWGKOpiBp87+BTzVZyiUQX0JeEaUk9Gl&#10;GWy1w/C3ti9WqKn+7MCkO1vwiP2xXG+xhiauOHd6HXmkn+8L/PKG178AAAD//wMAUEsDBBQABgAI&#10;AAAAIQAzH0Tw3gAAAAkBAAAPAAAAZHJzL2Rvd25yZXYueG1sTI/BTsMwDIbvSLxDZCRuW9pqG6U0&#10;nQAJaagnBge4ZY3XVjRO1GRreXuMOMDR9qff319uZzuIM46hd6QgXSYgkBpnemoVvL0+LXIQIWoy&#10;enCECr4wwLa6vCh1YdxEL3jex1ZwCIVCK+hi9IWUoenQ6rB0HolvRzdaHXkcW2lGPXG4HWSWJBtp&#10;dU/8odMeHztsPvcnq6CuH6Y0xl24eZ7W77X3H8ddvlbq+mq+vwMRcY5/MPzoszpU7HRwJzJBDAoW&#10;ebpiVMEm404M5LerDMThdyGrUv5vUH0DAAD//wMAUEsBAi0AFAAGAAgAAAAhALaDOJL+AAAA4QEA&#10;ABMAAAAAAAAAAAAAAAAAAAAAAFtDb250ZW50X1R5cGVzXS54bWxQSwECLQAUAAYACAAAACEAOP0h&#10;/9YAAACUAQAACwAAAAAAAAAAAAAAAAAvAQAAX3JlbHMvLnJlbHNQSwECLQAUAAYACAAAACEAM+JJ&#10;bdgBAAALBAAADgAAAAAAAAAAAAAAAAAuAgAAZHJzL2Uyb0RvYy54bWxQSwECLQAUAAYACAAAACEA&#10;Mx9E8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F06631">
        <w:rPr>
          <w:rFonts w:ascii="Calibri" w:hAnsi="Calibri" w:cs="Calibri"/>
          <w:b/>
          <w:bCs/>
          <w:color w:val="104586"/>
          <w:sz w:val="44"/>
          <w:szCs w:val="44"/>
        </w:rPr>
        <w:t>Fiche de présentation</w:t>
      </w:r>
    </w:p>
    <w:p w:rsidR="000D5F38" w:rsidRPr="000D5F38" w:rsidRDefault="000D5F38" w:rsidP="00865744">
      <w:pPr>
        <w:ind w:left="-851"/>
        <w:jc w:val="both"/>
        <w:rPr>
          <w:b/>
          <w:bCs/>
          <w:color w:val="FF0000"/>
          <w:sz w:val="22"/>
          <w:szCs w:val="22"/>
        </w:rPr>
      </w:pPr>
    </w:p>
    <w:p w:rsidR="00913EC7" w:rsidRPr="000D5ABA" w:rsidRDefault="00913EC7" w:rsidP="00945EF8">
      <w:pPr>
        <w:tabs>
          <w:tab w:val="decimal" w:leader="dot" w:pos="5245"/>
        </w:tabs>
        <w:ind w:left="-851"/>
        <w:jc w:val="both"/>
        <w:rPr>
          <w:color w:val="000000" w:themeColor="text1"/>
        </w:rPr>
      </w:pPr>
      <w:r w:rsidRPr="00913EC7">
        <w:rPr>
          <w:b/>
          <w:bCs/>
          <w:color w:val="000000" w:themeColor="text1"/>
        </w:rPr>
        <w:t>Nom</w:t>
      </w:r>
      <w:r>
        <w:rPr>
          <w:b/>
          <w:bCs/>
          <w:color w:val="000000" w:themeColor="text1"/>
        </w:rPr>
        <w:t> :</w:t>
      </w:r>
      <w:r w:rsidR="000D5ABA">
        <w:rPr>
          <w:b/>
          <w:bCs/>
          <w:color w:val="000000" w:themeColor="text1"/>
        </w:rPr>
        <w:t xml:space="preserve"> </w:t>
      </w:r>
      <w:r w:rsidR="00844F10" w:rsidRPr="00844F10">
        <w:rPr>
          <w:color w:val="000000" w:themeColor="text1"/>
        </w:rPr>
        <w:tab/>
      </w:r>
    </w:p>
    <w:p w:rsidR="00F6628D" w:rsidRDefault="00913EC7" w:rsidP="008239A0">
      <w:pPr>
        <w:tabs>
          <w:tab w:val="decimal" w:leader="dot" w:pos="5245"/>
        </w:tabs>
        <w:ind w:left="-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Prénom :</w:t>
      </w:r>
      <w:r w:rsidR="00844F10">
        <w:rPr>
          <w:b/>
          <w:bCs/>
          <w:color w:val="000000" w:themeColor="text1"/>
        </w:rPr>
        <w:t xml:space="preserve"> </w:t>
      </w:r>
      <w:r w:rsidR="00844F10" w:rsidRPr="00844F10">
        <w:rPr>
          <w:color w:val="000000" w:themeColor="text1"/>
        </w:rPr>
        <w:tab/>
      </w:r>
    </w:p>
    <w:p w:rsidR="00716C36" w:rsidRDefault="00716C36" w:rsidP="00716C36">
      <w:pPr>
        <w:tabs>
          <w:tab w:val="decimal" w:pos="5387"/>
        </w:tabs>
        <w:ind w:left="-851"/>
        <w:jc w:val="both"/>
        <w:rPr>
          <w:b/>
          <w:bCs/>
          <w:color w:val="000000" w:themeColor="text1"/>
        </w:rPr>
      </w:pPr>
    </w:p>
    <w:p w:rsidR="00F25F48" w:rsidRDefault="0028243B" w:rsidP="00865744">
      <w:pPr>
        <w:ind w:left="-851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Renseigner</w:t>
      </w:r>
      <w:r w:rsidR="00716C36">
        <w:rPr>
          <w:b/>
          <w:bCs/>
          <w:color w:val="000000" w:themeColor="text1"/>
        </w:rPr>
        <w:t xml:space="preserve"> les formations dans lesquelles vous </w:t>
      </w:r>
      <w:r w:rsidR="00A65D6E">
        <w:rPr>
          <w:b/>
          <w:bCs/>
          <w:color w:val="000000" w:themeColor="text1"/>
        </w:rPr>
        <w:t xml:space="preserve">êtes </w:t>
      </w:r>
      <w:r w:rsidR="00A65D6E" w:rsidRPr="00716C36">
        <w:rPr>
          <w:b/>
          <w:bCs/>
          <w:color w:val="FF0000"/>
          <w:u w:val="single"/>
        </w:rPr>
        <w:t>candidat</w:t>
      </w:r>
      <w:r w:rsidR="00A65D6E" w:rsidRPr="00716C36">
        <w:rPr>
          <w:b/>
          <w:bCs/>
          <w:color w:val="FF0000"/>
        </w:rPr>
        <w:t xml:space="preserve"> </w:t>
      </w:r>
      <w:r w:rsidR="00F25F48">
        <w:rPr>
          <w:b/>
          <w:bCs/>
          <w:color w:val="000000" w:themeColor="text1"/>
        </w:rPr>
        <w:t xml:space="preserve">: </w:t>
      </w:r>
    </w:p>
    <w:p w:rsidR="00B527FC" w:rsidRPr="00B527FC" w:rsidRDefault="00B527FC" w:rsidP="00865744">
      <w:pPr>
        <w:ind w:left="-851"/>
        <w:jc w:val="both"/>
        <w:rPr>
          <w:color w:val="104586"/>
          <w:sz w:val="20"/>
          <w:szCs w:val="20"/>
        </w:rPr>
      </w:pPr>
      <w:r w:rsidRPr="00B527FC">
        <w:rPr>
          <w:color w:val="104586"/>
          <w:sz w:val="20"/>
          <w:szCs w:val="20"/>
        </w:rPr>
        <w:t>(Double-cliquer sur la case à cocher, puis sélectionner « case active »)</w:t>
      </w:r>
    </w:p>
    <w:p w:rsidR="002E2311" w:rsidRDefault="002E2311" w:rsidP="00865744">
      <w:pPr>
        <w:ind w:left="-851"/>
      </w:pPr>
    </w:p>
    <w:p w:rsidR="0078645B" w:rsidRDefault="0078645B" w:rsidP="00865744">
      <w:pPr>
        <w:ind w:left="-851"/>
        <w:rPr>
          <w:b/>
          <w:bCs/>
          <w:color w:val="104586"/>
        </w:rPr>
        <w:sectPr w:rsidR="0078645B" w:rsidSect="000D5F38">
          <w:pgSz w:w="11900" w:h="16840"/>
          <w:pgMar w:top="1418" w:right="1418" w:bottom="851" w:left="1418" w:header="709" w:footer="284" w:gutter="0"/>
          <w:cols w:space="708"/>
          <w:docGrid w:linePitch="360"/>
        </w:sectPr>
      </w:pPr>
    </w:p>
    <w:p w:rsidR="00F25F48" w:rsidRPr="00F25F48" w:rsidRDefault="00F25F48" w:rsidP="0024261A">
      <w:pPr>
        <w:ind w:left="-851"/>
        <w:rPr>
          <w:b/>
          <w:bCs/>
          <w:color w:val="104586"/>
        </w:rPr>
      </w:pPr>
      <w:r w:rsidRPr="00F25F48">
        <w:rPr>
          <w:b/>
          <w:bCs/>
          <w:color w:val="104586"/>
        </w:rPr>
        <w:t xml:space="preserve">IUT de Mulhouse </w:t>
      </w:r>
    </w:p>
    <w:p w:rsidR="002536D5" w:rsidRPr="00770236" w:rsidRDefault="006D1C2A" w:rsidP="00770236">
      <w:pPr>
        <w:spacing w:after="96"/>
        <w:ind w:left="-851"/>
        <w:rPr>
          <w:rFonts w:ascii="Calibri" w:hAnsi="Calibri" w:cs="Arial"/>
          <w:color w:val="00B0F0"/>
          <w:sz w:val="22"/>
          <w:szCs w:val="22"/>
        </w:rPr>
      </w:pPr>
      <w:r w:rsidRPr="006D1C2A">
        <w:rPr>
          <w:rFonts w:ascii="Calibri" w:eastAsia="Times New Roman" w:hAnsi="Calibri" w:cs="Times New Roman"/>
          <w:noProof/>
          <w:color w:val="00000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2560368</wp:posOffset>
                </wp:positionH>
                <wp:positionV relativeFrom="paragraph">
                  <wp:posOffset>185615</wp:posOffset>
                </wp:positionV>
                <wp:extent cx="407964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C2A" w:rsidRPr="006D1C2A" w:rsidRDefault="006D1C2A">
                            <w:pPr>
                              <w:rPr>
                                <w:color w:val="C00000"/>
                              </w:rPr>
                            </w:pPr>
                            <w:r w:rsidRPr="006D1C2A">
                              <w:rPr>
                                <w:color w:val="C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1.6pt;margin-top:14.6pt;width:32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kuIwIAACAEAAAOAAAAZHJzL2Uyb0RvYy54bWysU01vGyEQvVfqf0Dc611baydeeR2lTl1V&#10;Sj+ktJfeMLBeVGAoYO+mvz4D6zhWeqvKAQEzPN68eaxuBqPJUfqgwDZ0OikpkZaDUHbf0B/ft++u&#10;KQmRWcE0WNnQRxnozfrtm1XvajmDDrSQniCIDXXvGtrF6OqiCLyThoUJOGkx2II3LOLW7wvhWY/o&#10;RhezslwUPXjhPHAZAp7ejUG6zvhtK3n82rZBRqIbitxinn2ed2ku1itW7z1zneInGuwfWBimLD56&#10;hrpjkZGDV39BGcU9BGjjhIMpoG0Vl7kGrGZavqrmoWNO5lpQnODOMoX/B8u/HL95okRD55RYZrBF&#10;P7FRREgS5RAlmSWJehdqzHxwmBuH9zBgq3O5wd0D/xWIhU3H7F7eeg99J5lAitN0s7i4OuKEBLLr&#10;P4PAt9ghQgYaWm+SfqgIQXRs1eO5PciDcDysyqvloqKEY2haldVilvtXsPr5tvMhfpRgSFo01GP7&#10;Mzo73oeY2LD6OSU9FkArsVVa543f7zbakyNDq2zzyAW8StOW9A1dzmfzjGwh3c8uMiqilbUyDb0u&#10;0xjNldT4YEVOiUzpcY1MtD3JkxQZtYnDbsDEpNkOxCMK5WG0LH4xXHTg/1DSo10bGn4fmJeU6E8W&#10;xV5Oqyr5O2+q+RVKQ/xlZHcZYZYjVEMjJeNyE/OfyDq4W2zKVmW9XpicuKINs4ynL5N8frnPWS8f&#10;e/0EAAD//wMAUEsDBBQABgAIAAAAIQD3t5hK3wAAAAoBAAAPAAAAZHJzL2Rvd25yZXYueG1sTI9N&#10;T8MwDIbvSPyHyEjcWELpNihNp4mJCwckBtI4Zk36IRInSrKu/HvMCU6W7UevH9eb2Vk2mZhGjxJu&#10;FwKYwdbrEXsJH+/PN/fAUlaolfVoJHybBJvm8qJWlfZnfDPTPveMQjBVSsKQc6g4T+1gnEoLHwzS&#10;rvPRqUxt7LmO6kzhzvJCiBV3akS6MKhgngbTfu1PTsLBDaPexdfPTttp99Jtl2GOQcrrq3n7CCyb&#10;Of/B8KtP6tCQ09GfUCdmJZTiriBUQvFAlYBytS6BHWmwFCXwpub/X2h+AAAA//8DAFBLAQItABQA&#10;BgAIAAAAIQC2gziS/gAAAOEBAAATAAAAAAAAAAAAAAAAAAAAAABbQ29udGVudF9UeXBlc10ueG1s&#10;UEsBAi0AFAAGAAgAAAAhADj9If/WAAAAlAEAAAsAAAAAAAAAAAAAAAAALwEAAF9yZWxzLy5yZWxz&#10;UEsBAi0AFAAGAAgAAAAhAANfOS4jAgAAIAQAAA4AAAAAAAAAAAAAAAAALgIAAGRycy9lMm9Eb2Mu&#10;eG1sUEsBAi0AFAAGAAgAAAAhAPe3mErfAAAACgEAAA8AAAAAAAAAAAAAAAAAfQQAAGRycy9kb3du&#10;cmV2LnhtbFBLBQYAAAAABAAEAPMAAACJBQAAAAA=&#10;" stroked="f">
                <v:textbox style="mso-fit-shape-to-text:t">
                  <w:txbxContent>
                    <w:p w:rsidR="006D1C2A" w:rsidRPr="006D1C2A" w:rsidRDefault="006D1C2A">
                      <w:pPr>
                        <w:rPr>
                          <w:color w:val="C00000"/>
                        </w:rPr>
                      </w:pPr>
                      <w:r w:rsidRPr="006D1C2A">
                        <w:rPr>
                          <w:color w:val="C0000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36797">
        <w:rPr>
          <w:rFonts w:ascii="Calibri" w:hAnsi="Calibri" w:cs="Arial"/>
          <w:b/>
          <w:bCs/>
          <w:color w:val="00B0F0"/>
          <w:sz w:val="22"/>
          <w:szCs w:val="22"/>
        </w:rPr>
        <w:t>B.U.T.</w:t>
      </w:r>
      <w:r w:rsidR="002B481D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</w:p>
    <w:p w:rsidR="00F25F48" w:rsidRPr="00A65D6E" w:rsidRDefault="00686FCF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 w:rsidRPr="00686FCF">
        <w:rPr>
          <w:rFonts w:ascii="Calibri" w:hAnsi="Calibri" w:cs="Arial"/>
          <w:noProof/>
          <w:color w:val="1C1C1C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2559846</wp:posOffset>
                </wp:positionH>
                <wp:positionV relativeFrom="paragraph">
                  <wp:posOffset>125749</wp:posOffset>
                </wp:positionV>
                <wp:extent cx="442800" cy="140462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FCF" w:rsidRDefault="00686FCF">
                            <w:r w:rsidRPr="00C649AB">
                              <w:rPr>
                                <w:rFonts w:ascii="Calibri" w:hAnsi="Calibri" w:cs="Arial"/>
                                <w:color w:val="C00000"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55pt;margin-top:9.9pt;width:34.8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JtEQIAAP4DAAAOAAAAZHJzL2Uyb0RvYy54bWysU01vGyEQvVfqf0Dc612v1mmy8jpKk7qq&#10;lH5IaS69YWC9qMBQwN51f30G1nGs5lZ1Dwh2mDfz3jyW16PRZC99UGBbOp+VlEjLQSi7benjj/W7&#10;S0pCZFYwDVa29CADvV69fbMcXCMr6EEL6QmC2NAMrqV9jK4pisB7aViYgZMWgx14wyIe/bYQng2I&#10;bnRRleVFMYAXzgOXIeDfuylIVxm/6ySP37ouyEh0S7G3mFef101ai9WSNVvPXK/4sQ32D10YpiwW&#10;PUHdscjIzqtXUEZxDwG6OONgCug6xWXmgGzm5V9sHnrmZOaC4gR3kin8P1j+df/dEyVaioOyzOCI&#10;fuKgiJAkyjFKUiWJBhcavPng8G4cP8CIo850g7sH/isQC7c9s1t54z0MvWQCW5ynzOIsdcIJCWQz&#10;fAGBtdguQgYaO2+SfqgIQXQc1eE0HuyDcPxZ19VliRGOoXld1hdVnl/Bmuds50P8JMGQtGmpx/Fn&#10;dLa/DzF1w5rnK6mYhbXSOltAWzK09GpRLXLCWcSoiA7VyqBEZfomzySSH63IyZEpPe2xgLZH1ono&#10;RDmOmzFrnCVJimxAHFAGD5Mh8QHhpgf/h5IBzdjS8HvHvKREf7Yo5dW8rpN786FevEfixJ9HNucR&#10;ZjlCtTRSMm1vY3Z8ohzcDUq+VlmNl06OLaPJskjHB5FcfH7Ot16e7eoJAAD//wMAUEsDBBQABgAI&#10;AAAAIQBhaJ0T3gAAAAoBAAAPAAAAZHJzL2Rvd25yZXYueG1sTI/NTsMwEITvSLyDtUi9UTtpRCHE&#10;qSrUliNQIs5uvCQR8Y9sNw1vz3KC247m0+xMtZnNyCYMcXBWQrYUwNC2Tg+2k9C872/vgcWkrFaj&#10;syjhGyNs6uurSpXaXewbTsfUMQqxsVQS+pR8yXlsezQqLp1HS96nC0YlkqHjOqgLhZuR50LccaMG&#10;Sx965fGpx/breDYSfPKH9XN4ed3u9pNoPg5NPnQ7KRc38/YRWMI5/cHwW5+qQ02dTu5sdWSjhEKs&#10;MkLJeKAJBBTrnI6ThLzIBPC64v8n1D8AAAD//wMAUEsBAi0AFAAGAAgAAAAhALaDOJL+AAAA4QEA&#10;ABMAAAAAAAAAAAAAAAAAAAAAAFtDb250ZW50X1R5cGVzXS54bWxQSwECLQAUAAYACAAAACEAOP0h&#10;/9YAAACUAQAACwAAAAAAAAAAAAAAAAAvAQAAX3JlbHMvLnJlbHNQSwECLQAUAAYACAAAACEAxP5i&#10;bRECAAD+AwAADgAAAAAAAAAAAAAAAAAuAgAAZHJzL2Uyb0RvYy54bWxQSwECLQAUAAYACAAAACEA&#10;YWidE94AAAAKAQAADwAAAAAAAAAAAAAAAABrBAAAZHJzL2Rvd25yZXYueG1sUEsFBgAAAAAEAAQA&#10;8wAAAHYFAAAAAA==&#10;" filled="f" stroked="f">
                <v:textbox style="mso-fit-shape-to-text:t">
                  <w:txbxContent>
                    <w:p w:rsidR="00686FCF" w:rsidRDefault="00686FCF">
                      <w:r w:rsidRPr="00C649AB">
                        <w:rPr>
                          <w:rFonts w:ascii="Calibri" w:hAnsi="Calibri" w:cs="Arial"/>
                          <w:color w:val="C00000"/>
                          <w:sz w:val="22"/>
                          <w:szCs w:val="22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0D5F38"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3"/>
      <w:r w:rsidR="000D5F38"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 w:rsidR="000D5F38"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"/>
      <w:r w:rsidR="000D5F38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 xml:space="preserve">Gestion des entreprises et des administrations </w:t>
      </w:r>
      <w:r w:rsidR="00F25F48" w:rsidRPr="00E422DE">
        <w:rPr>
          <w:rFonts w:ascii="Calibri" w:hAnsi="Calibri" w:cs="Arial"/>
          <w:b/>
          <w:color w:val="1C1C1C"/>
          <w:sz w:val="20"/>
          <w:szCs w:val="20"/>
        </w:rPr>
        <w:t>(GEA)</w:t>
      </w:r>
    </w:p>
    <w:p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2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686FCF">
        <w:rPr>
          <w:rFonts w:ascii="Calibri" w:hAnsi="Calibri" w:cs="Arial"/>
          <w:color w:val="1C1C1C"/>
          <w:sz w:val="22"/>
          <w:szCs w:val="22"/>
        </w:rPr>
        <w:t xml:space="preserve">Management de la Logistique et des </w:t>
      </w:r>
      <w:proofErr w:type="spellStart"/>
      <w:r w:rsidR="00686FCF">
        <w:rPr>
          <w:rFonts w:ascii="Calibri" w:hAnsi="Calibri" w:cs="Arial"/>
          <w:color w:val="1C1C1C"/>
          <w:sz w:val="22"/>
          <w:szCs w:val="22"/>
        </w:rPr>
        <w:t>Transprts</w:t>
      </w:r>
      <w:proofErr w:type="spellEnd"/>
      <w:r w:rsidR="00686FCF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686FCF" w:rsidRPr="00E422DE">
        <w:rPr>
          <w:rFonts w:ascii="Calibri" w:hAnsi="Calibri" w:cs="Arial"/>
          <w:b/>
          <w:color w:val="1C1C1C"/>
          <w:sz w:val="20"/>
          <w:szCs w:val="20"/>
        </w:rPr>
        <w:t>(MLT</w:t>
      </w:r>
      <w:r w:rsidR="00F25F48" w:rsidRPr="00E422DE">
        <w:rPr>
          <w:rFonts w:ascii="Calibri" w:hAnsi="Calibri" w:cs="Arial"/>
          <w:b/>
          <w:color w:val="1C1C1C"/>
          <w:sz w:val="20"/>
          <w:szCs w:val="20"/>
        </w:rPr>
        <w:t>)</w:t>
      </w:r>
      <w:r w:rsidR="00686FCF">
        <w:rPr>
          <w:rFonts w:ascii="Calibri" w:hAnsi="Calibri" w:cs="Arial"/>
          <w:color w:val="1C1C1C"/>
          <w:sz w:val="22"/>
          <w:szCs w:val="22"/>
        </w:rPr>
        <w:t xml:space="preserve">  - </w:t>
      </w:r>
      <w:r w:rsidR="00E422DE">
        <w:rPr>
          <w:rFonts w:ascii="Calibri" w:hAnsi="Calibri" w:cs="Arial"/>
          <w:i/>
          <w:color w:val="1C1C1C"/>
          <w:sz w:val="22"/>
          <w:szCs w:val="22"/>
        </w:rPr>
        <w:t>Ex :</w:t>
      </w:r>
      <w:r w:rsidR="00686FCF" w:rsidRPr="00DC1CA4">
        <w:rPr>
          <w:rFonts w:ascii="Calibri" w:hAnsi="Calibri" w:cs="Arial"/>
          <w:i/>
          <w:color w:val="1C1C1C"/>
          <w:sz w:val="22"/>
          <w:szCs w:val="22"/>
        </w:rPr>
        <w:t xml:space="preserve">Gestion Logistique et Transport </w:t>
      </w:r>
      <w:r w:rsidR="00686FCF" w:rsidRPr="00E422DE">
        <w:rPr>
          <w:rFonts w:ascii="Calibri" w:hAnsi="Calibri" w:cs="Arial"/>
          <w:i/>
          <w:color w:val="1C1C1C"/>
          <w:sz w:val="20"/>
          <w:szCs w:val="20"/>
        </w:rPr>
        <w:t>(GLT)</w:t>
      </w:r>
    </w:p>
    <w:p w:rsidR="00F25F48" w:rsidRPr="002B481D" w:rsidRDefault="000D5F38" w:rsidP="002B481D">
      <w:pPr>
        <w:tabs>
          <w:tab w:val="decimal" w:pos="0"/>
        </w:tabs>
        <w:ind w:left="-709" w:right="-1067" w:hanging="142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3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 xml:space="preserve">Métiers du multimédia et de l'Internet </w:t>
      </w:r>
      <w:r w:rsidR="00F25F48" w:rsidRPr="00E422DE">
        <w:rPr>
          <w:rFonts w:ascii="Calibri" w:hAnsi="Calibri" w:cs="Arial"/>
          <w:b/>
          <w:color w:val="1C1C1C"/>
          <w:sz w:val="20"/>
          <w:szCs w:val="20"/>
        </w:rPr>
        <w:t>(MMI)</w:t>
      </w:r>
      <w:r w:rsidR="002B481D" w:rsidRPr="00C649AB">
        <w:rPr>
          <w:rFonts w:ascii="Calibri" w:hAnsi="Calibri" w:cs="Arial"/>
          <w:color w:val="C00000"/>
          <w:sz w:val="22"/>
          <w:szCs w:val="22"/>
        </w:rPr>
        <w:t>*</w:t>
      </w:r>
      <w:r w:rsidR="00977BB5">
        <w:rPr>
          <w:rFonts w:ascii="Calibri" w:hAnsi="Calibri" w:cs="Arial"/>
          <w:color w:val="C00000"/>
          <w:sz w:val="22"/>
          <w:szCs w:val="22"/>
        </w:rPr>
        <w:t>*</w:t>
      </w:r>
    </w:p>
    <w:p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3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4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 xml:space="preserve">Génie électrique et informatique industrielle </w:t>
      </w:r>
      <w:r w:rsidR="00F25F48" w:rsidRPr="00E422DE">
        <w:rPr>
          <w:rFonts w:ascii="Calibri" w:hAnsi="Calibri" w:cs="Arial"/>
          <w:b/>
          <w:color w:val="1C1C1C"/>
          <w:sz w:val="20"/>
          <w:szCs w:val="20"/>
        </w:rPr>
        <w:t>(</w:t>
      </w:r>
      <w:proofErr w:type="spellStart"/>
      <w:r w:rsidR="00F25F48" w:rsidRPr="00E422DE">
        <w:rPr>
          <w:rFonts w:ascii="Calibri" w:hAnsi="Calibri" w:cs="Arial"/>
          <w:b/>
          <w:color w:val="1C1C1C"/>
          <w:sz w:val="20"/>
          <w:szCs w:val="20"/>
        </w:rPr>
        <w:t>GEii</w:t>
      </w:r>
      <w:proofErr w:type="spellEnd"/>
      <w:r w:rsidR="00F25F48" w:rsidRPr="00E422DE">
        <w:rPr>
          <w:rFonts w:ascii="Calibri" w:hAnsi="Calibri" w:cs="Arial"/>
          <w:b/>
          <w:color w:val="1C1C1C"/>
          <w:sz w:val="20"/>
          <w:szCs w:val="20"/>
        </w:rPr>
        <w:t>)</w:t>
      </w:r>
      <w:r w:rsidR="00977BB5" w:rsidRPr="00977BB5">
        <w:rPr>
          <w:rFonts w:ascii="Calibri" w:hAnsi="Calibri" w:cs="Arial"/>
          <w:color w:val="C00000"/>
          <w:sz w:val="22"/>
          <w:szCs w:val="22"/>
        </w:rPr>
        <w:t>*</w:t>
      </w:r>
    </w:p>
    <w:p w:rsidR="00F25F48" w:rsidRPr="00A65D6E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5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 xml:space="preserve">Génie mécanique et productique </w:t>
      </w:r>
      <w:r w:rsidR="00F25F48" w:rsidRPr="00E422DE">
        <w:rPr>
          <w:rFonts w:ascii="Calibri" w:hAnsi="Calibri" w:cs="Arial"/>
          <w:b/>
          <w:color w:val="1C1C1C"/>
          <w:sz w:val="20"/>
          <w:szCs w:val="20"/>
        </w:rPr>
        <w:t>(GMP)</w:t>
      </w:r>
      <w:r w:rsidR="00977BB5" w:rsidRPr="00977BB5">
        <w:rPr>
          <w:rFonts w:ascii="Calibri" w:hAnsi="Calibri" w:cs="Arial"/>
          <w:color w:val="C00000"/>
          <w:sz w:val="22"/>
          <w:szCs w:val="22"/>
        </w:rPr>
        <w:t>*</w:t>
      </w:r>
    </w:p>
    <w:p w:rsidR="002B481D" w:rsidRPr="002B481D" w:rsidRDefault="000D5F38" w:rsidP="002B481D">
      <w:pPr>
        <w:tabs>
          <w:tab w:val="decimal" w:pos="0"/>
        </w:tabs>
        <w:ind w:left="-709" w:right="-1067" w:hanging="142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6"/>
      <w:r w:rsidR="00AB44DA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F25F48" w:rsidRPr="00A65D6E">
        <w:rPr>
          <w:rFonts w:ascii="Calibri" w:hAnsi="Calibri" w:cs="Arial"/>
          <w:color w:val="1C1C1C"/>
          <w:sz w:val="22"/>
          <w:szCs w:val="22"/>
        </w:rPr>
        <w:t xml:space="preserve">Science et génie des matériaux </w:t>
      </w:r>
      <w:r w:rsidR="00F25F48" w:rsidRPr="00E422DE">
        <w:rPr>
          <w:rFonts w:ascii="Calibri" w:hAnsi="Calibri" w:cs="Arial"/>
          <w:b/>
          <w:color w:val="1C1C1C"/>
          <w:sz w:val="20"/>
          <w:szCs w:val="20"/>
        </w:rPr>
        <w:t>(SGM)</w:t>
      </w:r>
      <w:r w:rsidR="002B481D" w:rsidRPr="00C649AB">
        <w:rPr>
          <w:rFonts w:ascii="Calibri" w:hAnsi="Calibri" w:cs="Arial"/>
          <w:color w:val="C00000"/>
          <w:sz w:val="22"/>
          <w:szCs w:val="22"/>
        </w:rPr>
        <w:t>*</w:t>
      </w:r>
      <w:r w:rsidR="00977BB5">
        <w:rPr>
          <w:rFonts w:ascii="Calibri" w:hAnsi="Calibri" w:cs="Arial"/>
          <w:color w:val="C00000"/>
          <w:sz w:val="22"/>
          <w:szCs w:val="22"/>
        </w:rPr>
        <w:t>*</w:t>
      </w:r>
    </w:p>
    <w:p w:rsidR="00F25F48" w:rsidRPr="00AB44DA" w:rsidRDefault="00F25F48" w:rsidP="0024261A">
      <w:pPr>
        <w:ind w:left="-851"/>
        <w:rPr>
          <w:rFonts w:ascii="Calibri" w:hAnsi="Calibri" w:cs="Arial"/>
          <w:b/>
          <w:bCs/>
          <w:color w:val="00B0F0"/>
          <w:sz w:val="22"/>
          <w:szCs w:val="22"/>
        </w:rPr>
      </w:pP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L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icence</w:t>
      </w:r>
      <w:r w:rsidR="002536D5">
        <w:rPr>
          <w:rFonts w:ascii="Calibri" w:hAnsi="Calibri" w:cs="Arial"/>
          <w:b/>
          <w:bCs/>
          <w:color w:val="00B0F0"/>
          <w:sz w:val="22"/>
          <w:szCs w:val="22"/>
        </w:rPr>
        <w:t>s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P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rofessionnelle</w:t>
      </w:r>
      <w:r w:rsidR="002536D5">
        <w:rPr>
          <w:rFonts w:ascii="Calibri" w:hAnsi="Calibri" w:cs="Arial"/>
          <w:b/>
          <w:bCs/>
          <w:color w:val="00B0F0"/>
          <w:sz w:val="22"/>
          <w:szCs w:val="22"/>
        </w:rPr>
        <w:t>s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</w:p>
    <w:p w:rsidR="00A65D6E" w:rsidRPr="00865744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6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7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GRH : assistant</w:t>
      </w:r>
    </w:p>
    <w:p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7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8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la gestion et de la comptabilité : contrôle </w:t>
      </w:r>
      <w:r>
        <w:rPr>
          <w:rFonts w:ascii="Calibri" w:hAnsi="Calibri" w:cs="Arial"/>
          <w:color w:val="1C1C1C"/>
          <w:sz w:val="22"/>
          <w:szCs w:val="22"/>
        </w:rPr>
        <w:t xml:space="preserve">   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de gestion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:rsidR="00A65D6E" w:rsidRPr="00865744" w:rsidRDefault="000D5F38" w:rsidP="0024261A">
      <w:pPr>
        <w:ind w:left="-851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8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9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gestion et de la comptabilité : fiscalité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9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0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Management des Processus Logistiques, parcours Logistiques - </w:t>
      </w:r>
      <w:r w:rsidR="00865744" w:rsidRPr="00865744">
        <w:rPr>
          <w:rFonts w:ascii="Calibri" w:hAnsi="Calibri" w:cs="Arial"/>
          <w:color w:val="1C1C1C"/>
          <w:sz w:val="22"/>
          <w:szCs w:val="22"/>
        </w:rPr>
        <w:t>Études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 et Projets d’Organisation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0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1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de la communication : chargé de Communication</w:t>
      </w:r>
    </w:p>
    <w:p w:rsidR="00A65D6E" w:rsidRPr="00865744" w:rsidRDefault="000D5F38" w:rsidP="001521E5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1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2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e-Commerce et Marketing numérique, parcours e-Marketing et Acquisition de Trafic naturel et payant</w:t>
      </w:r>
      <w:r w:rsidR="00A65D6E" w:rsidRPr="00865744">
        <w:rPr>
          <w:rStyle w:val="apple-converted-space"/>
          <w:rFonts w:ascii="Calibri" w:hAnsi="Calibri" w:cs="Arial"/>
          <w:color w:val="5E5E5E"/>
          <w:sz w:val="22"/>
          <w:szCs w:val="22"/>
        </w:rPr>
        <w:t> </w:t>
      </w:r>
    </w:p>
    <w:p w:rsidR="00A65D6E" w:rsidRPr="00865744" w:rsidRDefault="000D5F38" w:rsidP="000D5F38">
      <w:pPr>
        <w:ind w:left="-567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3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3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>Métiers du numérique, conception, rédaction et réalisation web, parcours Webdesigner</w:t>
      </w:r>
      <w:r>
        <w:rPr>
          <w:rFonts w:ascii="Calibri" w:hAnsi="Calibri" w:cs="Arial"/>
          <w:color w:val="1C1C1C"/>
          <w:sz w:val="22"/>
          <w:szCs w:val="22"/>
        </w:rPr>
        <w:t xml:space="preserve"> </w:t>
      </w:r>
      <w:proofErr w:type="spellStart"/>
      <w:r w:rsidR="00A65D6E" w:rsidRPr="00865744">
        <w:rPr>
          <w:rFonts w:ascii="Calibri" w:hAnsi="Calibri" w:cs="Arial"/>
          <w:color w:val="1C1C1C"/>
          <w:sz w:val="22"/>
          <w:szCs w:val="22"/>
        </w:rPr>
        <w:t>Webdéveloppeur</w:t>
      </w:r>
      <w:proofErr w:type="spellEnd"/>
    </w:p>
    <w:p w:rsidR="000D5F38" w:rsidRDefault="000D5F38" w:rsidP="0024261A">
      <w:pPr>
        <w:ind w:left="-851" w:right="-92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4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4"/>
      <w:r w:rsidR="00B738E1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Systèmes Automatisés, réseaux et </w:t>
      </w:r>
    </w:p>
    <w:p w:rsidR="00865744" w:rsidRPr="00865744" w:rsidRDefault="00A65D6E" w:rsidP="000D5F38">
      <w:pPr>
        <w:ind w:left="-567" w:right="-924"/>
        <w:rPr>
          <w:rFonts w:ascii="Calibri" w:hAnsi="Calibri" w:cs="Arial"/>
          <w:color w:val="1C1C1C"/>
          <w:sz w:val="22"/>
          <w:szCs w:val="22"/>
        </w:rPr>
      </w:pPr>
      <w:r w:rsidRPr="00865744">
        <w:rPr>
          <w:rFonts w:ascii="Calibri" w:hAnsi="Calibri" w:cs="Arial"/>
          <w:color w:val="1C1C1C"/>
          <w:sz w:val="22"/>
          <w:szCs w:val="22"/>
        </w:rPr>
        <w:t>informatique et indust</w:t>
      </w:r>
      <w:r w:rsidR="000D5F38">
        <w:rPr>
          <w:rFonts w:ascii="Calibri" w:hAnsi="Calibri" w:cs="Arial"/>
          <w:color w:val="1C1C1C"/>
          <w:sz w:val="22"/>
          <w:szCs w:val="22"/>
        </w:rPr>
        <w:t>riel</w:t>
      </w:r>
      <w:r w:rsidRPr="00865744">
        <w:rPr>
          <w:rFonts w:ascii="Calibri" w:hAnsi="Calibri" w:cs="Arial"/>
          <w:color w:val="1C1C1C"/>
          <w:sz w:val="22"/>
          <w:szCs w:val="22"/>
        </w:rPr>
        <w:t>le</w:t>
      </w:r>
    </w:p>
    <w:p w:rsidR="00A65D6E" w:rsidRPr="00865744" w:rsidRDefault="000D5F38" w:rsidP="000D5F38">
      <w:pPr>
        <w:ind w:left="-567" w:right="-924" w:hanging="28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35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5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la qualité, parcours Démarche et Système de </w:t>
      </w: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6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6"/>
      <w:r w:rsidR="00A65D6E" w:rsidRPr="00865744">
        <w:rPr>
          <w:rFonts w:ascii="Calibri" w:hAnsi="Calibri" w:cs="Arial"/>
          <w:color w:val="1C1C1C"/>
          <w:sz w:val="22"/>
          <w:szCs w:val="22"/>
        </w:rPr>
        <w:t>Management de la Qualité</w:t>
      </w:r>
    </w:p>
    <w:p w:rsidR="0078645B" w:rsidRDefault="000D5F38" w:rsidP="0078645B">
      <w:pPr>
        <w:ind w:left="-851" w:right="-924"/>
        <w:rPr>
          <w:rFonts w:ascii="Calibri" w:hAnsi="Calibri" w:cs="Arial"/>
          <w:color w:val="1C1C1C"/>
          <w:sz w:val="22"/>
          <w:szCs w:val="22"/>
        </w:rPr>
      </w:pPr>
      <w:r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7"/>
      <w:r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7"/>
      <w:r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865744">
        <w:rPr>
          <w:rFonts w:ascii="Calibri" w:hAnsi="Calibri" w:cs="Arial"/>
          <w:color w:val="1C1C1C"/>
          <w:sz w:val="22"/>
          <w:szCs w:val="22"/>
        </w:rPr>
        <w:t xml:space="preserve">Métiers de l'industrie : conception de </w:t>
      </w:r>
    </w:p>
    <w:p w:rsidR="00A65D6E" w:rsidRPr="00865744" w:rsidRDefault="00A65D6E" w:rsidP="0078645B">
      <w:pPr>
        <w:ind w:left="-851" w:right="-924" w:firstLine="284"/>
        <w:rPr>
          <w:rFonts w:ascii="Calibri" w:hAnsi="Calibri" w:cs="Arial"/>
          <w:color w:val="1C1C1C"/>
          <w:sz w:val="22"/>
          <w:szCs w:val="22"/>
        </w:rPr>
      </w:pPr>
      <w:r w:rsidRPr="00865744">
        <w:rPr>
          <w:rFonts w:ascii="Calibri" w:hAnsi="Calibri" w:cs="Arial"/>
          <w:color w:val="1C1C1C"/>
          <w:sz w:val="22"/>
          <w:szCs w:val="22"/>
        </w:rPr>
        <w:t>produits industriels</w:t>
      </w:r>
    </w:p>
    <w:p w:rsidR="00865744" w:rsidRPr="00474AB2" w:rsidRDefault="00692AA1" w:rsidP="000D5F38">
      <w:pPr>
        <w:ind w:left="-567" w:right="-924" w:hanging="284"/>
        <w:rPr>
          <w:rFonts w:ascii="Calibri" w:hAnsi="Calibri" w:cs="Arial"/>
          <w:color w:val="1C1C1C"/>
          <w:sz w:val="22"/>
          <w:szCs w:val="22"/>
        </w:rPr>
      </w:pPr>
      <w:r w:rsidRPr="00770236">
        <w:rPr>
          <w:rFonts w:ascii="Calibri" w:hAnsi="Calibri" w:cs="Arial"/>
          <w:b/>
          <w:bCs/>
          <w:noProof/>
          <w:color w:val="00B0F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374097</wp:posOffset>
                </wp:positionV>
                <wp:extent cx="3313569" cy="506994"/>
                <wp:effectExtent l="0" t="0" r="1270" b="76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569" cy="506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F6" w:rsidRPr="00150326" w:rsidRDefault="00770236" w:rsidP="00150326">
                            <w:pPr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* 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F</w:t>
                            </w:r>
                            <w:r w:rsidR="008A57F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orma</w:t>
                            </w:r>
                            <w:r w:rsidR="00B75601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tion en B.U.T. pour l’année 2022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Appr</w:t>
                            </w:r>
                            <w:proofErr w:type="spellEnd"/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dès la 1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année</w:t>
                            </w:r>
                          </w:p>
                          <w:p w:rsidR="00770236" w:rsidRPr="00150326" w:rsidRDefault="00770236" w:rsidP="00692AA1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ind w:left="284" w:hanging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** : 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F</w:t>
                            </w:r>
                            <w:r w:rsidR="00094B54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ormation en B.U.T.</w:t>
                            </w:r>
                            <w:r w:rsidR="008A57F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pour l’</w:t>
                            </w:r>
                            <w:r w:rsidR="00B75601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année 2022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>Appr</w:t>
                            </w:r>
                            <w:proofErr w:type="spellEnd"/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dès la 2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="00150326" w:rsidRPr="00150326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année</w:t>
                            </w:r>
                            <w:r w:rsidR="00692AA1">
                              <w:rPr>
                                <w:rFonts w:ascii="Calibri" w:hAnsi="Calibri" w:cs="Arial"/>
                                <w:color w:val="C0000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8pt;margin-top:29.45pt;width:260.9pt;height:39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1QKgIAACkEAAAOAAAAZHJzL2Uyb0RvYy54bWysU01v2zAMvQ/YfxB0X+w4H22MOEWXLsOA&#10;7gPodtlNluRYmCR6khK7/fWj5DTNttswHwTSJJ8eH6n1zWA0OUrnFdiKTic5JdJyEMruK/rt6+7N&#10;NSU+MCuYBisr+ig9vdm8frXuu1IW0IIW0hEEsb7su4q2IXRllnneSsP8BDppMdiAMyyg6/aZcKxH&#10;dKOzIs+XWQ9OdA649B7/3o1Bukn4TSN5+Nw0XgaiK4rcQjpdOut4Zps1K/eOda3iJxrsH1gYpixe&#10;eoa6Y4GRg1N/QRnFHXhowoSDyaBpFJepB+xmmv/RzUPLOpl6QXF8d5bJ/z9Y/un4xRElKlpMryix&#10;zOCQvuOoiJAkyCFIUkSR+s6XmPvQYXYY3sKAw04N++4e+A9PLGxbZvfy1jnoW8kEkpzGyuyidMTx&#10;EaTuP4LAu9ghQAIaGmeigqgJQXQc1uN5QMiDcPw5m01ni+WKEo6xRb5crebpClY+V3fOh/cSDIlG&#10;RR0uQEJnx3sfIhtWPqfEyzxoJXZK6+S4fb3VjhwZLssufSf039K0JX1FV4tikZAtxPq0R0YFXGat&#10;TEWv8/jFclZGNd5ZkezAlB5tZKLtSZ6oyKhNGOphHEesjdLVIB5RLwfj7uJbQ6MF90RJj3tbUf/z&#10;wJykRH+wqPlqOp/HRU/OfHFVoOMuI/VlhFmOUBUNlIzmNqTHEWlbuMXZNCrJ9sLkRBn3Mal5ejtx&#10;4S/9lPXywje/AAAA//8DAFBLAwQUAAYACAAAACEAb9su/d8AAAAKAQAADwAAAGRycy9kb3ducmV2&#10;LnhtbEyPy26DMBBF95X6D9ZU6qZKTEnCK5iordSq26T5gAEmgIJthJ1A/r7TVbMc3aN7z+S7Wffi&#10;SqPrrFHwugxAkKls3ZlGwfHnc5GAcB5Njb01pOBGDnbF40OOWW0ns6frwTeCS4zLUEHr/ZBJ6aqW&#10;NLqlHchwdrKjRs/n2Mh6xInLdS/DIIikxs7wQosDfbRUnQ8XreD0Pb1s0qn88sd4v47esYtLe1Pq&#10;+Wl+24LwNPt/GP70WR0KdirtxdRO9AoWSRoxqmCTpCAYWK/CEETJ5CqJQRa5vH+h+AUAAP//AwBQ&#10;SwECLQAUAAYACAAAACEAtoM4kv4AAADhAQAAEwAAAAAAAAAAAAAAAAAAAAAAW0NvbnRlbnRfVHlw&#10;ZXNdLnhtbFBLAQItABQABgAIAAAAIQA4/SH/1gAAAJQBAAALAAAAAAAAAAAAAAAAAC8BAABfcmVs&#10;cy8ucmVsc1BLAQItABQABgAIAAAAIQCmnm1QKgIAACkEAAAOAAAAAAAAAAAAAAAAAC4CAABkcnMv&#10;ZTJvRG9jLnhtbFBLAQItABQABgAIAAAAIQBv2y793wAAAAoBAAAPAAAAAAAAAAAAAAAAAIQEAABk&#10;cnMvZG93bnJldi54bWxQSwUGAAAAAAQABADzAAAAkAUAAAAA&#10;" stroked="f">
                <v:textbox>
                  <w:txbxContent>
                    <w:p w:rsidR="008A57F6" w:rsidRPr="00150326" w:rsidRDefault="00770236" w:rsidP="00150326">
                      <w:pPr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</w:pPr>
                      <w:r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* 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: 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F</w:t>
                      </w:r>
                      <w:r w:rsidR="008A57F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orma</w:t>
                      </w:r>
                      <w:r w:rsidR="00B75601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tion en B.U.T. pour l’année 2022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Appr</w:t>
                      </w:r>
                      <w:proofErr w:type="spellEnd"/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dès la 1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année</w:t>
                      </w:r>
                    </w:p>
                    <w:p w:rsidR="00770236" w:rsidRPr="00150326" w:rsidRDefault="00770236" w:rsidP="00692AA1">
                      <w:pPr>
                        <w:tabs>
                          <w:tab w:val="left" w:pos="284"/>
                          <w:tab w:val="left" w:pos="426"/>
                        </w:tabs>
                        <w:ind w:left="284" w:hanging="284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** : 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F</w:t>
                      </w:r>
                      <w:r w:rsidR="00094B54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ormation en B.U.T.</w:t>
                      </w:r>
                      <w:r w:rsidR="008A57F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pour l’</w:t>
                      </w:r>
                      <w:r w:rsidR="00B75601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année 2022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>Appr</w:t>
                      </w:r>
                      <w:proofErr w:type="spellEnd"/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dès la 2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="00150326" w:rsidRPr="00150326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année</w:t>
                      </w:r>
                      <w:r w:rsidR="00692AA1">
                        <w:rPr>
                          <w:rFonts w:ascii="Calibri" w:hAnsi="Calibri" w:cs="Arial"/>
                          <w:color w:val="C00000"/>
                          <w:sz w:val="18"/>
                          <w:szCs w:val="18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0D5F38">
        <w:rPr>
          <w:rFonts w:ascii="Calibri" w:hAnsi="Calibri" w:cs="Arial"/>
          <w:color w:val="1C1C1C"/>
          <w:sz w:val="22"/>
          <w:szCs w:val="22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8"/>
      <w:r w:rsidR="000D5F38">
        <w:rPr>
          <w:rFonts w:ascii="Calibri" w:hAnsi="Calibri" w:cs="Arial"/>
          <w:color w:val="1C1C1C"/>
          <w:sz w:val="22"/>
          <w:szCs w:val="22"/>
        </w:rPr>
        <w:instrText xml:space="preserve"> FORMCHECKBOX </w:instrText>
      </w:r>
      <w:r w:rsidR="007A6D8F">
        <w:rPr>
          <w:rFonts w:ascii="Calibri" w:hAnsi="Calibri" w:cs="Arial"/>
          <w:color w:val="1C1C1C"/>
          <w:sz w:val="22"/>
          <w:szCs w:val="22"/>
        </w:rPr>
      </w:r>
      <w:r w:rsidR="007A6D8F">
        <w:rPr>
          <w:rFonts w:ascii="Calibri" w:hAnsi="Calibri" w:cs="Arial"/>
          <w:color w:val="1C1C1C"/>
          <w:sz w:val="22"/>
          <w:szCs w:val="22"/>
        </w:rPr>
        <w:fldChar w:fldCharType="separate"/>
      </w:r>
      <w:r w:rsidR="000D5F38">
        <w:rPr>
          <w:rFonts w:ascii="Calibri" w:hAnsi="Calibri" w:cs="Arial"/>
          <w:color w:val="1C1C1C"/>
          <w:sz w:val="22"/>
          <w:szCs w:val="22"/>
        </w:rPr>
        <w:fldChar w:fldCharType="end"/>
      </w:r>
      <w:bookmarkEnd w:id="18"/>
      <w:r w:rsidR="000D5F38">
        <w:rPr>
          <w:rFonts w:ascii="Calibri" w:hAnsi="Calibri" w:cs="Arial"/>
          <w:color w:val="1C1C1C"/>
          <w:sz w:val="22"/>
          <w:szCs w:val="22"/>
        </w:rPr>
        <w:t xml:space="preserve"> </w:t>
      </w:r>
      <w:r w:rsidR="00A65D6E" w:rsidRPr="00474AB2">
        <w:rPr>
          <w:rFonts w:ascii="Calibri" w:hAnsi="Calibri" w:cs="Arial"/>
          <w:color w:val="1C1C1C"/>
          <w:sz w:val="22"/>
          <w:szCs w:val="22"/>
        </w:rPr>
        <w:t>Métiers de l'industrie : conception et mise en forme des matériaux, parcours Plasturgie et Matériaux Composites</w:t>
      </w:r>
    </w:p>
    <w:p w:rsidR="0024261A" w:rsidRPr="00F25F48" w:rsidRDefault="000D5F38" w:rsidP="000D5F38">
      <w:pPr>
        <w:ind w:left="-284" w:right="-1067"/>
        <w:rPr>
          <w:b/>
          <w:bCs/>
          <w:color w:val="104586"/>
        </w:rPr>
      </w:pPr>
      <w:r>
        <w:rPr>
          <w:b/>
          <w:bCs/>
          <w:color w:val="104586"/>
        </w:rPr>
        <w:t>I</w:t>
      </w:r>
      <w:r w:rsidR="0024261A" w:rsidRPr="00F25F48">
        <w:rPr>
          <w:b/>
          <w:bCs/>
          <w:color w:val="104586"/>
        </w:rPr>
        <w:t>UT de</w:t>
      </w:r>
      <w:r w:rsidR="0024261A">
        <w:rPr>
          <w:b/>
          <w:bCs/>
          <w:color w:val="104586"/>
        </w:rPr>
        <w:t xml:space="preserve"> Colmar</w:t>
      </w:r>
    </w:p>
    <w:p w:rsidR="0024261A" w:rsidRPr="00B83ADB" w:rsidRDefault="00136797" w:rsidP="000D5F38">
      <w:pPr>
        <w:spacing w:after="96"/>
        <w:ind w:left="-284" w:right="-1067"/>
        <w:rPr>
          <w:rFonts w:ascii="Calibri" w:hAnsi="Calibri" w:cs="Arial"/>
          <w:color w:val="00B0F0"/>
          <w:sz w:val="22"/>
          <w:szCs w:val="22"/>
        </w:rPr>
      </w:pPr>
      <w:r>
        <w:rPr>
          <w:rFonts w:ascii="Calibri" w:hAnsi="Calibri" w:cs="Arial"/>
          <w:b/>
          <w:bCs/>
          <w:color w:val="00B0F0"/>
          <w:sz w:val="22"/>
          <w:szCs w:val="22"/>
        </w:rPr>
        <w:t>B.U.T.</w:t>
      </w:r>
      <w:r w:rsidR="00B83ADB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19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arrières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J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uridique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6A6011" w:rsidRPr="00E422DE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>(CJ)</w:t>
      </w:r>
      <w:r w:rsidR="00150326" w:rsidRPr="00150326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**</w:t>
      </w:r>
    </w:p>
    <w:p w:rsidR="0024261A" w:rsidRDefault="000D5F38" w:rsidP="002B481D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0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G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énie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B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iologique, option Agronomie</w:t>
      </w:r>
      <w:r w:rsidR="0004410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6A6011" w:rsidRPr="00E422DE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>(CB)</w:t>
      </w:r>
      <w:r w:rsidR="00150326" w:rsidRPr="00150326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**</w:t>
      </w:r>
    </w:p>
    <w:p w:rsidR="00686FCF" w:rsidRPr="00686FCF" w:rsidRDefault="00E422DE" w:rsidP="00686FCF">
      <w:pPr>
        <w:ind w:left="-284" w:right="-1067"/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</w:pPr>
      <w:r w:rsidRPr="00686FCF">
        <w:rPr>
          <w:rFonts w:ascii="Calibri" w:hAnsi="Calibri" w:cs="Arial"/>
          <w:noProof/>
          <w:color w:val="1C1C1C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7326A27" wp14:editId="041F15F7">
                <wp:simplePos x="0" y="0"/>
                <wp:positionH relativeFrom="column">
                  <wp:posOffset>3004502</wp:posOffset>
                </wp:positionH>
                <wp:positionV relativeFrom="paragraph">
                  <wp:posOffset>142557</wp:posOffset>
                </wp:positionV>
                <wp:extent cx="709613" cy="25717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3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2DE" w:rsidRPr="00E422DE" w:rsidRDefault="00E422DE" w:rsidP="00E422D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22DE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(MT2E)</w:t>
                            </w:r>
                            <w:r w:rsidRPr="00E422DE">
                              <w:rPr>
                                <w:rFonts w:ascii="Calibri" w:eastAsia="Times New Roman" w:hAnsi="Calibri" w:cs="Times New Roman"/>
                                <w:b/>
                                <w:color w:val="00B0F0"/>
                                <w:sz w:val="18"/>
                                <w:szCs w:val="18"/>
                                <w:lang w:eastAsia="fr-FR"/>
                              </w:rPr>
                              <w:t xml:space="preserve"> *</w:t>
                            </w:r>
                          </w:p>
                          <w:p w:rsidR="00E422DE" w:rsidRPr="00E422DE" w:rsidRDefault="00E422DE" w:rsidP="00E422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6A27" id="_x0000_s1029" type="#_x0000_t202" style="position:absolute;left:0;text-align:left;margin-left:236.55pt;margin-top:11.2pt;width:55.9pt;height:20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VVEgIAAP4DAAAOAAAAZHJzL2Uyb0RvYy54bWysU01v2zAMvQ/YfxB0X/zRpGmMOEXXrsOA&#10;7gPodtlNkeVYmCRqkhI7/fWj5CQzttswHwTRJB/5Hqn17aAVOQjnJZiaFrOcEmE4NNLsavrt6+Ob&#10;G0p8YKZhCoyo6VF4ert5/Wrd20qU0IFqhCMIYnzV25p2IdgqyzzvhGZ+BlYYdLbgNAtoul3WONYj&#10;ulZZmefXWQ+usQ648B7/PoxOukn4bSt4+Ny2XgSiaoq9hXS6dG7jmW3WrNo5ZjvJT22wf+hCM2mw&#10;6AXqgQVG9k7+BaUld+ChDTMOOoO2lVwkDsimyP9g89wxKxIXFMfbi0z+/8HyT4cvjsgGZ4fyGKZx&#10;Rt9xUqQRJIghCFJGjXrrKwx9thgchrcwYHzi6+0T8B+eGLjvmNmJO+eg7wRrsMciZmaT1BHHR5Bt&#10;/xEarMX2ARLQ0DodBURJCKJjM8fLfLAPwvHnMl9dF1eUcHSVi2WxXKQKrDonW+fDewGaxEtNHY4/&#10;gbPDkw+xGVadQ2ItA49SqbQCypC+pqtFuUgJE4+WATdUSV3Tmzx+485Eju9Mk5IDk2q8YwFlTqQj&#10;z5FxGLZD0vjqrOUWmiOq4GBcSHxAeOnAvVDS4zLW1P/cMycoUR8MKrkq5vO4vcmYL5YlGm7q2U49&#10;zHCEqmmgZLzeh7TxI+U7VLyVSY04mrGTU8u4ZEmk04OIWzy1U9TvZ7v5BQAA//8DAFBLAwQUAAYA&#10;CAAAACEADGs9Dt4AAAAJAQAADwAAAGRycy9kb3ducmV2LnhtbEyPwU7DMBBE70j9B2uRuFG7IS1N&#10;yKZCIK4g2oLEzY23SdR4HcVuE/4ec4Ljap5m3habyXbiQoNvHSMs5goEceVMyzXCfvdyuwbhg2aj&#10;O8eE8E0eNuXsqtC5cSO/02UbahFL2OcaoQmhz6X0VUNW+7nriWN2dIPVIZ5DLc2gx1huO5kotZJW&#10;txwXGt3TU0PVaXu2CB+vx6/PVL3Vz3bZj25Skm0mEW+up8cHEIGm8AfDr35UhzI6HdyZjRcdQnp/&#10;t4goQpKkICKwXKcZiAPCKslAloX8/0H5AwAA//8DAFBLAQItABQABgAIAAAAIQC2gziS/gAAAOEB&#10;AAATAAAAAAAAAAAAAAAAAAAAAABbQ29udGVudF9UeXBlc10ueG1sUEsBAi0AFAAGAAgAAAAhADj9&#10;If/WAAAAlAEAAAsAAAAAAAAAAAAAAAAALwEAAF9yZWxzLy5yZWxzUEsBAi0AFAAGAAgAAAAhAE02&#10;1VUSAgAA/gMAAA4AAAAAAAAAAAAAAAAALgIAAGRycy9lMm9Eb2MueG1sUEsBAi0AFAAGAAgAAAAh&#10;AAxrPQ7eAAAACQEAAA8AAAAAAAAAAAAAAAAAbAQAAGRycy9kb3ducmV2LnhtbFBLBQYAAAAABAAE&#10;APMAAAB3BQAAAAA=&#10;" filled="f" stroked="f">
                <v:textbox>
                  <w:txbxContent>
                    <w:p w:rsidR="00E422DE" w:rsidRPr="00E422DE" w:rsidRDefault="00E422DE" w:rsidP="00E422D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422DE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18"/>
                          <w:szCs w:val="18"/>
                          <w:lang w:eastAsia="fr-FR"/>
                        </w:rPr>
                        <w:t>(MT2E)</w:t>
                      </w:r>
                      <w:r w:rsidRPr="00E422DE">
                        <w:rPr>
                          <w:rFonts w:ascii="Calibri" w:eastAsia="Times New Roman" w:hAnsi="Calibri" w:cs="Times New Roman"/>
                          <w:b/>
                          <w:color w:val="00B0F0"/>
                          <w:sz w:val="18"/>
                          <w:szCs w:val="18"/>
                          <w:lang w:eastAsia="fr-FR"/>
                        </w:rPr>
                        <w:t xml:space="preserve"> *</w:t>
                      </w:r>
                    </w:p>
                    <w:p w:rsidR="00E422DE" w:rsidRPr="00E422DE" w:rsidRDefault="00E422DE" w:rsidP="00E422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F38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0D5F38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 w:rsidR="000D5F38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1"/>
      <w:r w:rsidR="000D5F38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G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énie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hermique et </w:t>
      </w:r>
      <w:r w:rsidR="004A0D5D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É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nergie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6A6011" w:rsidRPr="00E422DE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>(GTE)</w:t>
      </w:r>
      <w:r w:rsidR="00150326" w:rsidRPr="00150326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2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DC1CA4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Métiers de la Transition et de l’Efficacité Energétiques </w:t>
      </w:r>
      <w:r w:rsidR="00E422DE" w:rsidRPr="00E422DE">
        <w:rPr>
          <w:rFonts w:ascii="Calibri" w:eastAsia="Times New Roman" w:hAnsi="Calibri" w:cs="Times New Roman"/>
          <w:i/>
          <w:color w:val="000000"/>
          <w:sz w:val="22"/>
          <w:szCs w:val="22"/>
          <w:lang w:eastAsia="fr-FR"/>
        </w:rPr>
        <w:t>Ex :</w:t>
      </w:r>
      <w:r w:rsidR="004A0D5D" w:rsidRPr="00E422DE">
        <w:rPr>
          <w:rFonts w:ascii="Calibri" w:eastAsia="Times New Roman" w:hAnsi="Calibri" w:cs="Times New Roman"/>
          <w:i/>
          <w:color w:val="000000"/>
          <w:sz w:val="22"/>
          <w:szCs w:val="22"/>
          <w:lang w:eastAsia="fr-FR"/>
        </w:rPr>
        <w:t xml:space="preserve">Hygiène Sécurité </w:t>
      </w:r>
      <w:r w:rsidR="0024261A" w:rsidRPr="00E422DE">
        <w:rPr>
          <w:rFonts w:ascii="Calibri" w:eastAsia="Times New Roman" w:hAnsi="Calibri" w:cs="Times New Roman"/>
          <w:i/>
          <w:color w:val="000000"/>
          <w:sz w:val="22"/>
          <w:szCs w:val="22"/>
          <w:lang w:eastAsia="fr-FR"/>
        </w:rPr>
        <w:t>E</w:t>
      </w:r>
      <w:r w:rsidR="004A0D5D" w:rsidRPr="00E422DE">
        <w:rPr>
          <w:rFonts w:ascii="Calibri" w:eastAsia="Times New Roman" w:hAnsi="Calibri" w:cs="Times New Roman"/>
          <w:i/>
          <w:color w:val="000000"/>
          <w:sz w:val="22"/>
          <w:szCs w:val="22"/>
          <w:lang w:eastAsia="fr-FR"/>
        </w:rPr>
        <w:t>nvironnement</w:t>
      </w:r>
      <w:r w:rsidR="006A6011" w:rsidRPr="00E422DE">
        <w:rPr>
          <w:rFonts w:ascii="Calibri" w:eastAsia="Times New Roman" w:hAnsi="Calibri" w:cs="Times New Roman"/>
          <w:i/>
          <w:color w:val="000000"/>
          <w:sz w:val="22"/>
          <w:szCs w:val="22"/>
          <w:lang w:eastAsia="fr-FR"/>
        </w:rPr>
        <w:t xml:space="preserve"> </w:t>
      </w:r>
      <w:r w:rsidR="006A6011" w:rsidRPr="00E422DE">
        <w:rPr>
          <w:rFonts w:ascii="Calibri" w:eastAsia="Times New Roman" w:hAnsi="Calibri" w:cs="Times New Roman"/>
          <w:i/>
          <w:color w:val="000000"/>
          <w:sz w:val="20"/>
          <w:szCs w:val="20"/>
          <w:lang w:eastAsia="fr-FR"/>
        </w:rPr>
        <w:t>(HSE)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3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R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éseaux et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élécommunications</w:t>
      </w:r>
      <w:r w:rsidR="006A6011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6A6011" w:rsidRPr="00E422DE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>(RT)</w:t>
      </w:r>
      <w:r w:rsidR="00150326" w:rsidRPr="00150326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**</w:t>
      </w:r>
    </w:p>
    <w:p w:rsidR="0024261A" w:rsidRPr="0024261A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4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4A0D5D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T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echniques de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</w:t>
      </w:r>
      <w:r w:rsidR="004A0D5D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ommercialisation </w:t>
      </w:r>
      <w:r w:rsidR="006A6011" w:rsidRPr="00E422DE">
        <w:rPr>
          <w:rFonts w:ascii="Calibri" w:eastAsia="Times New Roman" w:hAnsi="Calibri" w:cs="Times New Roman"/>
          <w:b/>
          <w:color w:val="000000"/>
          <w:sz w:val="20"/>
          <w:szCs w:val="20"/>
          <w:lang w:eastAsia="fr-FR"/>
        </w:rPr>
        <w:t>(TC)</w:t>
      </w:r>
      <w:r w:rsidR="00150326" w:rsidRPr="00150326">
        <w:rPr>
          <w:rFonts w:ascii="Calibri" w:eastAsia="Times New Roman" w:hAnsi="Calibri" w:cs="Times New Roman"/>
          <w:color w:val="00B0F0"/>
          <w:sz w:val="22"/>
          <w:szCs w:val="22"/>
          <w:lang w:eastAsia="fr-FR"/>
        </w:rPr>
        <w:t>*</w:t>
      </w:r>
    </w:p>
    <w:p w:rsidR="0024261A" w:rsidRPr="0024261A" w:rsidRDefault="0024261A" w:rsidP="000D5F38">
      <w:pPr>
        <w:spacing w:after="96"/>
        <w:ind w:left="-284" w:right="-1067"/>
        <w:rPr>
          <w:rFonts w:ascii="Calibri" w:hAnsi="Calibri" w:cs="Arial"/>
          <w:b/>
          <w:bCs/>
          <w:color w:val="00B0F0"/>
          <w:sz w:val="22"/>
          <w:szCs w:val="22"/>
        </w:rPr>
      </w:pPr>
      <w:r w:rsidRPr="00AB44DA">
        <w:rPr>
          <w:rFonts w:ascii="Calibri" w:hAnsi="Calibri" w:cs="Arial"/>
          <w:b/>
          <w:bCs/>
          <w:color w:val="00B0F0"/>
          <w:sz w:val="22"/>
          <w:szCs w:val="22"/>
        </w:rPr>
        <w:t>L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icence</w:t>
      </w:r>
      <w:r w:rsidR="002536D5">
        <w:rPr>
          <w:rFonts w:ascii="Calibri" w:hAnsi="Calibri" w:cs="Arial"/>
          <w:b/>
          <w:bCs/>
          <w:color w:val="00B0F0"/>
          <w:sz w:val="22"/>
          <w:szCs w:val="22"/>
        </w:rPr>
        <w:t>s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 xml:space="preserve"> </w:t>
      </w:r>
      <w:r w:rsidR="00135679">
        <w:rPr>
          <w:rFonts w:ascii="Calibri" w:hAnsi="Calibri" w:cs="Arial"/>
          <w:b/>
          <w:bCs/>
          <w:color w:val="00B0F0"/>
          <w:sz w:val="22"/>
          <w:szCs w:val="22"/>
        </w:rPr>
        <w:t>P</w:t>
      </w:r>
      <w:r w:rsidR="009C4948">
        <w:rPr>
          <w:rFonts w:ascii="Calibri" w:hAnsi="Calibri" w:cs="Arial"/>
          <w:b/>
          <w:bCs/>
          <w:color w:val="00B0F0"/>
          <w:sz w:val="22"/>
          <w:szCs w:val="22"/>
        </w:rPr>
        <w:t>rofessionnelle</w:t>
      </w:r>
      <w:r w:rsidR="002536D5">
        <w:rPr>
          <w:rFonts w:ascii="Calibri" w:hAnsi="Calibri" w:cs="Arial"/>
          <w:b/>
          <w:bCs/>
          <w:color w:val="00B0F0"/>
          <w:sz w:val="22"/>
          <w:szCs w:val="22"/>
        </w:rPr>
        <w:t>s</w:t>
      </w:r>
    </w:p>
    <w:p w:rsidR="0024261A" w:rsidRPr="0024261A" w:rsidRDefault="000D5F38" w:rsidP="000D5F38">
      <w:pPr>
        <w:tabs>
          <w:tab w:val="decimal" w:pos="142"/>
        </w:tabs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5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Assurance, banque, Assurance, parcours Gestion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ab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ab/>
        <w:t xml:space="preserve">      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patrimoniale </w:t>
      </w:r>
    </w:p>
    <w:p w:rsidR="000D5F38" w:rsidRDefault="000D5F38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4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6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Bio-industries et Biotechnologies : Biologie moléculaire et</w:t>
      </w:r>
    </w:p>
    <w:p w:rsidR="0024261A" w:rsidRPr="0024261A" w:rsidRDefault="000D5F38" w:rsidP="000D5F38">
      <w:pPr>
        <w:tabs>
          <w:tab w:val="decimal" w:pos="142"/>
        </w:tabs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ab/>
        <w:t xml:space="preserve">      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cellulaire </w:t>
      </w:r>
    </w:p>
    <w:p w:rsidR="0024261A" w:rsidRPr="0024261A" w:rsidRDefault="000D5F38" w:rsidP="00CA4849">
      <w:pPr>
        <w:tabs>
          <w:tab w:val="decimal" w:pos="142"/>
        </w:tabs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5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7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Commercialisation des Produits alimentaires, parcour</w:t>
      </w:r>
      <w:r w:rsidR="00046E73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s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Vins et Commerce         </w:t>
      </w:r>
    </w:p>
    <w:p w:rsidR="0024261A" w:rsidRPr="0024261A" w:rsidRDefault="000D5F38" w:rsidP="008C4E69">
      <w:pPr>
        <w:tabs>
          <w:tab w:val="decimal" w:pos="142"/>
        </w:tabs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6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8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de l’énergétique, de l’environnement et du développement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durable, parcours Expertise Thermique et Efficience énergétique </w:t>
      </w:r>
    </w:p>
    <w:p w:rsidR="0024261A" w:rsidRPr="0024261A" w:rsidRDefault="000D5F38" w:rsidP="008C4E69">
      <w:pPr>
        <w:tabs>
          <w:tab w:val="decimal" w:pos="0"/>
        </w:tabs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7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29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de l’immobilier : Gestion et développement de patrimoine immobilier         </w:t>
      </w:r>
    </w:p>
    <w:p w:rsidR="0024261A" w:rsidRDefault="000D5F38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8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0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du tourisme, parcours Conduite de projets touristiques </w:t>
      </w:r>
    </w:p>
    <w:p w:rsidR="0024261A" w:rsidRPr="0024261A" w:rsidRDefault="000D5F38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9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1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Métiers des Réseaux Informatiques et de Télécommunication, parcours ASUR </w:t>
      </w:r>
    </w:p>
    <w:p w:rsidR="0024261A" w:rsidRPr="0024261A" w:rsidRDefault="000D5F38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0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2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Métiers des Réseaux Informatiques et de Télécommunication, parcours ARM </w:t>
      </w:r>
    </w:p>
    <w:p w:rsidR="0024261A" w:rsidRPr="0024261A" w:rsidRDefault="000D5F38" w:rsidP="008C4E69">
      <w:pPr>
        <w:ind w:right="-1067" w:hanging="284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1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3"/>
      <w:r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Sécurité des Biens et des Personnes, parcours Animateur, Qualité, Sécurité, Environnement dans l’Entreprise   </w:t>
      </w:r>
    </w:p>
    <w:p w:rsidR="0024261A" w:rsidRDefault="00150326" w:rsidP="000D5F38">
      <w:pPr>
        <w:ind w:left="-284" w:right="-1067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sectPr w:rsidR="0024261A" w:rsidSect="000D5F38">
          <w:type w:val="continuous"/>
          <w:pgSz w:w="11900" w:h="16840"/>
          <w:pgMar w:top="1417" w:right="1417" w:bottom="1417" w:left="1417" w:header="708" w:footer="283" w:gutter="0"/>
          <w:cols w:num="2" w:sep="1" w:space="716"/>
          <w:docGrid w:linePitch="360"/>
        </w:sectPr>
      </w:pPr>
      <w:r w:rsidRPr="00770236">
        <w:rPr>
          <w:rFonts w:ascii="Calibri" w:hAnsi="Calibri" w:cs="Arial"/>
          <w:b/>
          <w:bCs/>
          <w:noProof/>
          <w:color w:val="00B0F0"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C1E46E5" wp14:editId="3092BA26">
                <wp:simplePos x="0" y="0"/>
                <wp:positionH relativeFrom="column">
                  <wp:posOffset>-194310</wp:posOffset>
                </wp:positionH>
                <wp:positionV relativeFrom="paragraph">
                  <wp:posOffset>334727</wp:posOffset>
                </wp:positionV>
                <wp:extent cx="2982351" cy="389299"/>
                <wp:effectExtent l="0" t="0" r="889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351" cy="389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326" w:rsidRPr="00150326" w:rsidRDefault="00150326" w:rsidP="00150326">
                            <w:pPr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50326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 xml:space="preserve">*   : </w:t>
                            </w:r>
                            <w:r w:rsidR="00692AA1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>F</w:t>
                            </w:r>
                            <w:r w:rsidRPr="00150326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 xml:space="preserve">ormation en B.U.T. en </w:t>
                            </w:r>
                            <w:proofErr w:type="spellStart"/>
                            <w:r w:rsidRPr="00150326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>Appr</w:t>
                            </w:r>
                            <w:proofErr w:type="spellEnd"/>
                          </w:p>
                          <w:p w:rsidR="00150326" w:rsidRPr="00150326" w:rsidRDefault="00150326" w:rsidP="00150326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50326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 xml:space="preserve">** : </w:t>
                            </w:r>
                            <w:r w:rsidR="00692AA1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>F</w:t>
                            </w:r>
                            <w:r w:rsidRPr="00150326">
                              <w:rPr>
                                <w:rFonts w:ascii="Calibri" w:hAnsi="Calibri" w:cs="Arial"/>
                                <w:color w:val="00B0F0"/>
                                <w:sz w:val="18"/>
                                <w:szCs w:val="18"/>
                              </w:rPr>
                              <w:t>ormation en B.U.T. à temps plein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46E5" id="_x0000_s1030" type="#_x0000_t202" style="position:absolute;left:0;text-align:left;margin-left:-15.3pt;margin-top:26.35pt;width:234.85pt;height:30.6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nuKAIAACcEAAAOAAAAZHJzL2Uyb0RvYy54bWysU02P0zAQvSPxHyzfadpsyzZR09XSpQhp&#10;+ZAWLtxc22ksbI+x3SbLr2fsdLsFbogcrJnMzPObN+PVzWA0OUofFNiGziZTSqTlIJTdN/Trl+2r&#10;JSUhMiuYBisb+igDvVm/fLHqXS1L6EAL6QmC2FD3rqFdjK4uisA7aViYgJMWgy14wyK6fl8Iz3pE&#10;N7oop9PXRQ9eOA9choB/78YgXWf8tpU8fmrbICPRDUVuMZ8+n7t0FusVq/eeuU7xEw32DywMUxYv&#10;PUPdscjIwau/oIziHgK0ccLBFNC2isvcA3Yzm/7RzUPHnMy9oDjBnWUK/w+Wfzx+9kSJhl5TYpnB&#10;EX3DQREhSZRDlKRMEvUu1Jj54DA3Dm9gwFHndoO7B/49EAubjtm9vPUe+k4ygRRnqbK4KB1xQgLZ&#10;9R9A4F3sECEDDa03ST9UhCA6jurxPB7kQTj+LKtlebWYUcIxdrWsyqrKV7D6qdr5EN9JMCQZDfU4&#10;/ozOjvchJjasfkpJlwXQSmyV1tnx+91Ge3JkuCrb/J3Qf0vTlvQNrRblIiNbSPV5i4yKuMpamYYu&#10;p+lL5axOary1ItuRKT3ayETbkzxJkVGbOOyGPIx5qk3S7UA8ol4exs3Fl4ZGB/4nJT1ubUPDjwPz&#10;khL93qLm1Ww+T2uenfniukTHX0Z2lxFmOUI1NFIympuYn0aibeEWZ9OqLNszkxNl3Mas5unlpHW/&#10;9HPW8/te/wIAAP//AwBQSwMEFAAGAAgAAAAhAHoQS+ffAAAACgEAAA8AAABkcnMvZG93bnJldi54&#10;bWxMj9FOg0AQRd9N/IfNmPhi2oWWgkWWRk00vrb2AwZ2C0R2lrDbQv/e8ck+Tu7JvWeK3Wx7cTGj&#10;7xwpiJcRCEO10x01Co7fH4tnED4gaewdGQVX42FX3t8VmGs30d5cDqERXEI+RwVtCEMupa9bY9Ev&#10;3WCIs5MbLQY+x0bqEScut71cRVEqLXbECy0O5r019c/hbBWcvqanzXaqPsMx2yfpG3ZZ5a5KPT7M&#10;ry8ggpnDPwx/+qwOJTtV7kzai17BYh2ljCrYrDIQDCTrbQyiYjJOIpBlIW9fKH8BAAD//wMAUEsB&#10;Ai0AFAAGAAgAAAAhALaDOJL+AAAA4QEAABMAAAAAAAAAAAAAAAAAAAAAAFtDb250ZW50X1R5cGVz&#10;XS54bWxQSwECLQAUAAYACAAAACEAOP0h/9YAAACUAQAACwAAAAAAAAAAAAAAAAAvAQAAX3JlbHMv&#10;LnJlbHNQSwECLQAUAAYACAAAACEADU5J7igCAAAnBAAADgAAAAAAAAAAAAAAAAAuAgAAZHJzL2Uy&#10;b0RvYy54bWxQSwECLQAUAAYACAAAACEAehBL598AAAAKAQAADwAAAAAAAAAAAAAAAACCBAAAZHJz&#10;L2Rvd25yZXYueG1sUEsFBgAAAAAEAAQA8wAAAI4FAAAAAA==&#10;" stroked="f">
                <v:textbox>
                  <w:txbxContent>
                    <w:p w:rsidR="00150326" w:rsidRPr="00150326" w:rsidRDefault="00150326" w:rsidP="00150326">
                      <w:pPr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</w:pPr>
                      <w:r w:rsidRPr="00150326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 xml:space="preserve">*   : </w:t>
                      </w:r>
                      <w:r w:rsidR="00692AA1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>F</w:t>
                      </w:r>
                      <w:r w:rsidRPr="00150326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 xml:space="preserve">ormation en B.U.T. en </w:t>
                      </w:r>
                      <w:proofErr w:type="spellStart"/>
                      <w:r w:rsidRPr="00150326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>Appr</w:t>
                      </w:r>
                      <w:proofErr w:type="spellEnd"/>
                    </w:p>
                    <w:p w:rsidR="00150326" w:rsidRPr="00150326" w:rsidRDefault="00150326" w:rsidP="00150326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150326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 xml:space="preserve">** : </w:t>
                      </w:r>
                      <w:r w:rsidR="00692AA1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>F</w:t>
                      </w:r>
                      <w:r w:rsidRPr="00150326">
                        <w:rPr>
                          <w:rFonts w:ascii="Calibri" w:hAnsi="Calibri" w:cs="Arial"/>
                          <w:color w:val="00B0F0"/>
                          <w:sz w:val="18"/>
                          <w:szCs w:val="18"/>
                        </w:rPr>
                        <w:t>ormation en B.U.T. à temps plein</w:t>
                      </w:r>
                    </w:p>
                  </w:txbxContent>
                </v:textbox>
              </v:shape>
            </w:pict>
          </mc:Fallback>
        </mc:AlternateContent>
      </w:r>
      <w:r w:rsidR="000D5F38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2"/>
      <w:r w:rsidR="000D5F38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instrText xml:space="preserve"> FORMCHECKBOX </w:instrText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r>
      <w:r w:rsidR="007A6D8F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separate"/>
      </w:r>
      <w:r w:rsidR="000D5F38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fldChar w:fldCharType="end"/>
      </w:r>
      <w:bookmarkEnd w:id="34"/>
      <w:r w:rsidR="000D5F38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r w:rsidR="0024261A" w:rsidRPr="0024261A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Technico-Commercial </w:t>
      </w:r>
    </w:p>
    <w:p w:rsidR="00024B63" w:rsidRDefault="00024B63" w:rsidP="0078645B"/>
    <w:p w:rsidR="00462F26" w:rsidRDefault="0024261A" w:rsidP="00462F26">
      <w:pPr>
        <w:jc w:val="center"/>
        <w:rPr>
          <w:b/>
          <w:bCs/>
          <w:sz w:val="56"/>
          <w:szCs w:val="56"/>
        </w:rPr>
      </w:pPr>
      <w:r w:rsidRPr="00462F26">
        <w:rPr>
          <w:b/>
          <w:bCs/>
          <w:sz w:val="56"/>
          <w:szCs w:val="56"/>
        </w:rPr>
        <w:lastRenderedPageBreak/>
        <w:t xml:space="preserve">Veuillez insérer </w:t>
      </w:r>
      <w:r w:rsidR="00B738E1">
        <w:rPr>
          <w:b/>
          <w:bCs/>
          <w:sz w:val="56"/>
          <w:szCs w:val="56"/>
        </w:rPr>
        <w:t>sur cette page</w:t>
      </w:r>
      <w:r w:rsidR="000E30E0">
        <w:rPr>
          <w:b/>
          <w:bCs/>
          <w:sz w:val="56"/>
          <w:szCs w:val="56"/>
        </w:rPr>
        <w:t xml:space="preserve"> votre</w:t>
      </w:r>
      <w:r w:rsidR="00B738E1">
        <w:rPr>
          <w:b/>
          <w:bCs/>
          <w:sz w:val="56"/>
          <w:szCs w:val="56"/>
        </w:rPr>
        <w:t xml:space="preserve"> </w:t>
      </w:r>
      <w:r w:rsidRPr="00462F26">
        <w:rPr>
          <w:b/>
          <w:bCs/>
          <w:sz w:val="56"/>
          <w:szCs w:val="56"/>
        </w:rPr>
        <w:t>lettre de</w:t>
      </w:r>
      <w:r w:rsidR="00B738E1">
        <w:rPr>
          <w:b/>
          <w:bCs/>
          <w:sz w:val="56"/>
          <w:szCs w:val="56"/>
        </w:rPr>
        <w:t xml:space="preserve"> </w:t>
      </w:r>
      <w:r w:rsidRPr="00462F26">
        <w:rPr>
          <w:b/>
          <w:bCs/>
          <w:sz w:val="56"/>
          <w:szCs w:val="56"/>
        </w:rPr>
        <w:t>motivation</w:t>
      </w:r>
      <w:r w:rsidR="00462F26" w:rsidRPr="00462F26">
        <w:rPr>
          <w:b/>
          <w:bCs/>
          <w:sz w:val="56"/>
          <w:szCs w:val="56"/>
        </w:rPr>
        <w:t xml:space="preserve"> </w:t>
      </w:r>
    </w:p>
    <w:p w:rsidR="00B738E1" w:rsidRDefault="00B738E1" w:rsidP="00462F2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&amp;</w:t>
      </w:r>
    </w:p>
    <w:p w:rsidR="0024261A" w:rsidRDefault="00462F26" w:rsidP="00462F26">
      <w:pPr>
        <w:jc w:val="center"/>
        <w:rPr>
          <w:b/>
          <w:bCs/>
          <w:sz w:val="56"/>
          <w:szCs w:val="56"/>
        </w:rPr>
      </w:pPr>
      <w:r w:rsidRPr="00462F26">
        <w:rPr>
          <w:b/>
          <w:bCs/>
          <w:sz w:val="56"/>
          <w:szCs w:val="56"/>
        </w:rPr>
        <w:t xml:space="preserve"> CV</w:t>
      </w:r>
      <w:r w:rsidR="00B738E1">
        <w:rPr>
          <w:b/>
          <w:bCs/>
          <w:sz w:val="56"/>
          <w:szCs w:val="56"/>
        </w:rPr>
        <w:t xml:space="preserve"> sur la page suivante</w:t>
      </w:r>
    </w:p>
    <w:p w:rsidR="00DD5F5B" w:rsidRDefault="0028243B" w:rsidP="006D7BEE">
      <w:pPr>
        <w:jc w:val="center"/>
        <w:rPr>
          <w:b/>
          <w:bCs/>
          <w:color w:val="ED7D31" w:themeColor="accent2"/>
          <w:sz w:val="56"/>
          <w:szCs w:val="56"/>
        </w:rPr>
      </w:pPr>
      <w:r w:rsidRPr="0028243B">
        <w:rPr>
          <w:b/>
          <w:bCs/>
          <w:color w:val="ED7D31" w:themeColor="accent2"/>
          <w:sz w:val="56"/>
          <w:szCs w:val="56"/>
        </w:rPr>
        <w:t>Ensuite</w:t>
      </w:r>
    </w:p>
    <w:p w:rsidR="006D7BEE" w:rsidRPr="006D7BEE" w:rsidRDefault="006D7BEE" w:rsidP="006D7BEE">
      <w:pPr>
        <w:jc w:val="center"/>
        <w:rPr>
          <w:b/>
          <w:bCs/>
          <w:color w:val="ED7D31" w:themeColor="accent2"/>
          <w:sz w:val="56"/>
          <w:szCs w:val="56"/>
        </w:rPr>
      </w:pPr>
      <w:r>
        <w:rPr>
          <w:b/>
          <w:bCs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267970</wp:posOffset>
                </wp:positionV>
                <wp:extent cx="5937250" cy="6127750"/>
                <wp:effectExtent l="12700" t="12700" r="31750" b="317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1277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388DCB9" id="Rectangle 6" o:spid="_x0000_s1026" style="position:absolute;margin-left:12.7pt;margin-top:21.1pt;width:467.5pt;height:4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MhAIAAFYFAAAOAAAAZHJzL2Uyb0RvYy54bWysVFFP2zAQfp+0/2D5fSQptIWIFFUgpkkI&#10;KmDi2Th2E8nxebbbtPv1O9tpqADtYVof3Dvf3Xd3X+58ebXrFNkK61rQFS1OckqE5lC3el3Rn8+3&#10;384pcZ7pminQoqJ74ejV4uuXy96UYgINqFpYgiDalb2paOO9KbPM8UZ0zJ2AERqNEmzHPKp2ndWW&#10;9YjeqWyS57OsB1sbC1w4h7c3yUgXEV9Kwf2DlE54oiqKtfl42ni+hjNbXLJybZlpWj6Uwf6hio61&#10;GpOOUDfMM7Kx7QeoruUWHEh/wqHLQMqWi9gDdlPk77p5apgRsRckx5mRJvf/YPn9dmVJW1d0Rolm&#10;HX6iRySN6bUSZBbo6Y0r0evJrOygORRDrztpu/CPXZBdpHQ/Uip2nnC8nF6czidTZJ6jbVZM5nNU&#10;ECd7CzfW+e8COhKEilpMH6lk2zvnk+vBJWTTcNsqhfesVJr0FT09L/KEGUpNxUXJ75VIbo9CYo9Y&#10;ziQix+kS18qSLcO5YJwL7Ytkalgt0vU0x99Q6xgRK1caAQOyxEpG7AEgTO5H7NTH4B9CRRzOMTj/&#10;W2EpeIyImUH7MbhrNdjPABR2NWRO/lj+ETVBfIV6jxNgIa2GM/y2xe9wx5xfMYu7gN8O99s/4CEV&#10;IN8wSJQ0YH9/dh/8cUTRSkmPu1VR92vDrKBE/dA4vBfF2VlYxqicTecTVOyx5fXYojfdNeBnKvAl&#10;MTyKwd+rgygtdC/4DCxDVjQxzTF3Rbm3B+Xap53Hh4SL5TK64QIa5u/0k+EBPLAa5ux598KsGYbR&#10;4xzfw2EPWfluJpNviNSw3HiQbRzYN14HvnF54+AMD014HY716PX2HC7+AAAA//8DAFBLAwQUAAYA&#10;CAAAACEAO5F9KeIAAAAPAQAADwAAAGRycy9kb3ducmV2LnhtbExPPU/DMBDdkfgP1iGxUbtWCTSN&#10;UxUqFhbUloHRjt0kanyOYqcN/HqOiS4n3b1376NYT75jZzfENqCC+UwAc1gF22Kt4PPw9vAMLCaN&#10;VncBnYJvF2Fd3t4UOrfhgjt33qeakQjGXCtoUupzzmPVOK/jLPQOCTuGwetE61BzO+gLifuOSyEy&#10;7nWL5NDo3r02rjrtR08mPHvf2K+T4f7YH0bz8WJ+tjul7u+m7YrGZgUsuSn9f8BfB8oPJQUzYUQb&#10;WadAPi6IqWAhJTDCl5mggyGiEE8SeFnw6x7lLwAAAP//AwBQSwECLQAUAAYACAAAACEAtoM4kv4A&#10;AADhAQAAEwAAAAAAAAAAAAAAAAAAAAAAW0NvbnRlbnRfVHlwZXNdLnhtbFBLAQItABQABgAIAAAA&#10;IQA4/SH/1gAAAJQBAAALAAAAAAAAAAAAAAAAAC8BAABfcmVscy8ucmVsc1BLAQItABQABgAIAAAA&#10;IQDPkgbMhAIAAFYFAAAOAAAAAAAAAAAAAAAAAC4CAABkcnMvZTJvRG9jLnhtbFBLAQItABQABgAI&#10;AAAAIQA7kX0p4gAAAA8BAAAPAAAAAAAAAAAAAAAAAN4EAABkcnMvZG93bnJldi54bWxQSwUGAAAA&#10;AAQABADzAAAA7QUAAAAA&#10;" filled="f" strokecolor="#1f3763 [1604]" strokeweight="3pt"/>
            </w:pict>
          </mc:Fallback>
        </mc:AlternateContent>
      </w:r>
    </w:p>
    <w:p w:rsidR="002536D5" w:rsidRPr="002536D5" w:rsidRDefault="000851E5" w:rsidP="002536D5">
      <w:pPr>
        <w:pStyle w:val="Paragraphedeliste"/>
        <w:numPr>
          <w:ilvl w:val="0"/>
          <w:numId w:val="9"/>
        </w:numPr>
        <w:rPr>
          <w:sz w:val="52"/>
          <w:szCs w:val="56"/>
        </w:rPr>
      </w:pPr>
      <w:r w:rsidRPr="0098245F">
        <w:rPr>
          <w:sz w:val="52"/>
          <w:szCs w:val="56"/>
        </w:rPr>
        <w:t>Connectez-vous</w:t>
      </w:r>
      <w:r w:rsidR="00EA5493" w:rsidRPr="0098245F">
        <w:rPr>
          <w:sz w:val="52"/>
          <w:szCs w:val="56"/>
        </w:rPr>
        <w:t xml:space="preserve"> à votre espace</w:t>
      </w:r>
      <w:r w:rsidR="008A1258" w:rsidRPr="0098245F">
        <w:rPr>
          <w:sz w:val="52"/>
          <w:szCs w:val="56"/>
        </w:rPr>
        <w:t xml:space="preserve"> </w:t>
      </w:r>
      <w:r w:rsidRPr="0098245F">
        <w:rPr>
          <w:sz w:val="52"/>
          <w:szCs w:val="56"/>
        </w:rPr>
        <w:t>ou créez votre profil sur le</w:t>
      </w:r>
    </w:p>
    <w:p w:rsidR="00EA5493" w:rsidRPr="0098245F" w:rsidRDefault="007A6D8F" w:rsidP="008A1258">
      <w:pPr>
        <w:pStyle w:val="Paragraphedeliste"/>
        <w:ind w:left="1080"/>
        <w:jc w:val="center"/>
        <w:rPr>
          <w:sz w:val="52"/>
          <w:szCs w:val="56"/>
        </w:rPr>
      </w:pPr>
      <w:hyperlink r:id="rId10" w:history="1">
        <w:proofErr w:type="spellStart"/>
        <w:r w:rsidR="000851E5" w:rsidRPr="0098245F">
          <w:rPr>
            <w:rStyle w:val="Lienhypertexte"/>
            <w:sz w:val="52"/>
            <w:szCs w:val="56"/>
          </w:rPr>
          <w:t>Career</w:t>
        </w:r>
        <w:proofErr w:type="spellEnd"/>
        <w:r w:rsidR="000851E5" w:rsidRPr="0098245F">
          <w:rPr>
            <w:rStyle w:val="Lienhypertexte"/>
            <w:sz w:val="52"/>
            <w:szCs w:val="56"/>
          </w:rPr>
          <w:t xml:space="preserve"> Center de l’UHA</w:t>
        </w:r>
      </w:hyperlink>
    </w:p>
    <w:p w:rsidR="00FC3C6F" w:rsidRPr="0098245F" w:rsidRDefault="00FC3C6F" w:rsidP="0098245F">
      <w:pPr>
        <w:pStyle w:val="Paragraphedeliste"/>
        <w:ind w:left="1080"/>
        <w:jc w:val="both"/>
        <w:rPr>
          <w:color w:val="FF0000"/>
          <w:sz w:val="32"/>
          <w:szCs w:val="40"/>
        </w:rPr>
      </w:pPr>
    </w:p>
    <w:p w:rsidR="006D7BEE" w:rsidRDefault="006D7BEE" w:rsidP="006D7BEE">
      <w:pPr>
        <w:pStyle w:val="Paragraphedeliste"/>
        <w:ind w:left="1080"/>
        <w:jc w:val="center"/>
        <w:rPr>
          <w:color w:val="FF0000"/>
          <w:szCs w:val="40"/>
          <w:u w:val="single"/>
        </w:rPr>
      </w:pPr>
    </w:p>
    <w:p w:rsidR="00EB6DD1" w:rsidRDefault="00EB6DD1" w:rsidP="006D7BEE">
      <w:pPr>
        <w:pStyle w:val="Paragraphedeliste"/>
        <w:ind w:left="1080"/>
        <w:jc w:val="center"/>
        <w:rPr>
          <w:color w:val="FF0000"/>
          <w:szCs w:val="40"/>
        </w:rPr>
      </w:pPr>
    </w:p>
    <w:p w:rsidR="0098245F" w:rsidRPr="0098245F" w:rsidRDefault="0098245F" w:rsidP="00EA5493">
      <w:pPr>
        <w:pStyle w:val="Paragraphedeliste"/>
        <w:ind w:left="1080"/>
        <w:jc w:val="center"/>
        <w:rPr>
          <w:color w:val="FF0000"/>
          <w:sz w:val="28"/>
          <w:szCs w:val="40"/>
        </w:rPr>
      </w:pPr>
    </w:p>
    <w:p w:rsidR="00CD67D4" w:rsidRPr="00CD67D4" w:rsidRDefault="0028243B" w:rsidP="0098245F">
      <w:pPr>
        <w:pStyle w:val="Paragraphedeliste"/>
        <w:numPr>
          <w:ilvl w:val="0"/>
          <w:numId w:val="9"/>
        </w:numPr>
        <w:rPr>
          <w:color w:val="104586"/>
          <w:sz w:val="52"/>
          <w:szCs w:val="56"/>
        </w:rPr>
      </w:pPr>
      <w:r>
        <w:rPr>
          <w:sz w:val="52"/>
          <w:szCs w:val="56"/>
        </w:rPr>
        <w:t>I</w:t>
      </w:r>
      <w:r w:rsidR="000851E5" w:rsidRPr="0098245F">
        <w:rPr>
          <w:sz w:val="52"/>
          <w:szCs w:val="56"/>
        </w:rPr>
        <w:t xml:space="preserve">nscrivez-vous à l’évènement </w:t>
      </w:r>
    </w:p>
    <w:p w:rsidR="00CD67D4" w:rsidRDefault="00CD67D4" w:rsidP="00CD67D4">
      <w:pPr>
        <w:ind w:left="1080"/>
        <w:jc w:val="center"/>
        <w:rPr>
          <w:color w:val="104586"/>
          <w:sz w:val="52"/>
          <w:szCs w:val="56"/>
        </w:rPr>
      </w:pPr>
      <w:r w:rsidRPr="00CD67D4">
        <w:rPr>
          <w:color w:val="104586"/>
          <w:sz w:val="52"/>
          <w:szCs w:val="56"/>
        </w:rPr>
        <w:t>F</w:t>
      </w:r>
      <w:r>
        <w:rPr>
          <w:color w:val="104586"/>
          <w:sz w:val="52"/>
          <w:szCs w:val="56"/>
        </w:rPr>
        <w:t xml:space="preserve">orum Apprentissage </w:t>
      </w:r>
    </w:p>
    <w:p w:rsidR="005B7079" w:rsidRPr="00CD67D4" w:rsidRDefault="00CD67D4" w:rsidP="00CD67D4">
      <w:pPr>
        <w:ind w:left="1080"/>
        <w:jc w:val="center"/>
        <w:rPr>
          <w:color w:val="104586"/>
          <w:sz w:val="52"/>
          <w:szCs w:val="56"/>
        </w:rPr>
      </w:pPr>
      <w:r>
        <w:rPr>
          <w:color w:val="104586"/>
          <w:sz w:val="52"/>
          <w:szCs w:val="56"/>
        </w:rPr>
        <w:t>IUT Colmar-Mulhouse</w:t>
      </w:r>
    </w:p>
    <w:p w:rsidR="0098245F" w:rsidRPr="0098245F" w:rsidRDefault="0098245F" w:rsidP="0098245F">
      <w:pPr>
        <w:pStyle w:val="Paragraphedeliste"/>
        <w:ind w:left="1800"/>
        <w:rPr>
          <w:color w:val="104586"/>
          <w:sz w:val="52"/>
          <w:szCs w:val="56"/>
        </w:rPr>
      </w:pPr>
    </w:p>
    <w:p w:rsidR="0098245F" w:rsidRPr="0098245F" w:rsidRDefault="0098245F" w:rsidP="008F1549">
      <w:pPr>
        <w:pStyle w:val="Paragraphedeliste"/>
        <w:numPr>
          <w:ilvl w:val="0"/>
          <w:numId w:val="9"/>
        </w:numPr>
        <w:rPr>
          <w:sz w:val="52"/>
          <w:szCs w:val="56"/>
        </w:rPr>
      </w:pPr>
      <w:r w:rsidRPr="00890580">
        <w:rPr>
          <w:sz w:val="52"/>
          <w:szCs w:val="56"/>
        </w:rPr>
        <w:t>Uploadez</w:t>
      </w:r>
      <w:r w:rsidR="0019372E" w:rsidRPr="00890580">
        <w:rPr>
          <w:sz w:val="52"/>
          <w:szCs w:val="56"/>
        </w:rPr>
        <w:t xml:space="preserve"> la version </w:t>
      </w:r>
      <w:proofErr w:type="spellStart"/>
      <w:r w:rsidR="0019372E" w:rsidRPr="00890580">
        <w:rPr>
          <w:b/>
          <w:sz w:val="52"/>
          <w:szCs w:val="56"/>
        </w:rPr>
        <w:t>pdf</w:t>
      </w:r>
      <w:proofErr w:type="spellEnd"/>
      <w:r w:rsidR="0019372E" w:rsidRPr="00890580">
        <w:rPr>
          <w:sz w:val="52"/>
          <w:szCs w:val="56"/>
        </w:rPr>
        <w:t xml:space="preserve"> </w:t>
      </w:r>
      <w:r w:rsidRPr="00890580">
        <w:rPr>
          <w:sz w:val="52"/>
          <w:szCs w:val="56"/>
        </w:rPr>
        <w:t>de ce document dans le champ « </w:t>
      </w:r>
      <w:r w:rsidR="00890580" w:rsidRPr="00890580">
        <w:rPr>
          <w:sz w:val="52"/>
          <w:szCs w:val="56"/>
        </w:rPr>
        <w:t xml:space="preserve">utilisez un autre </w:t>
      </w:r>
      <w:r w:rsidRPr="00890580">
        <w:rPr>
          <w:sz w:val="52"/>
          <w:szCs w:val="56"/>
        </w:rPr>
        <w:t>CV »</w:t>
      </w:r>
      <w:r w:rsidR="0028243B" w:rsidRPr="00890580">
        <w:rPr>
          <w:sz w:val="52"/>
          <w:szCs w:val="56"/>
        </w:rPr>
        <w:t xml:space="preserve"> </w:t>
      </w:r>
    </w:p>
    <w:sectPr w:rsidR="0098245F" w:rsidRPr="0098245F" w:rsidSect="0024261A">
      <w:type w:val="continuous"/>
      <w:pgSz w:w="11900" w:h="16840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1CD" w:rsidRDefault="006861CD" w:rsidP="00865744">
      <w:r>
        <w:separator/>
      </w:r>
    </w:p>
  </w:endnote>
  <w:endnote w:type="continuationSeparator" w:id="0">
    <w:p w:rsidR="006861CD" w:rsidRDefault="006861CD" w:rsidP="0086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1CD" w:rsidRDefault="006861CD" w:rsidP="00865744">
      <w:r>
        <w:separator/>
      </w:r>
    </w:p>
  </w:footnote>
  <w:footnote w:type="continuationSeparator" w:id="0">
    <w:p w:rsidR="006861CD" w:rsidRDefault="006861CD" w:rsidP="0086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F19"/>
    <w:multiLevelType w:val="hybridMultilevel"/>
    <w:tmpl w:val="A95CD33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97167"/>
    <w:multiLevelType w:val="hybridMultilevel"/>
    <w:tmpl w:val="9E18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41D"/>
    <w:multiLevelType w:val="multilevel"/>
    <w:tmpl w:val="FE9E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73574"/>
    <w:multiLevelType w:val="multilevel"/>
    <w:tmpl w:val="B08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97972"/>
    <w:multiLevelType w:val="hybridMultilevel"/>
    <w:tmpl w:val="0BDAFDF0"/>
    <w:lvl w:ilvl="0" w:tplc="3784433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1A59D2"/>
    <w:multiLevelType w:val="multilevel"/>
    <w:tmpl w:val="171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8053E"/>
    <w:multiLevelType w:val="hybridMultilevel"/>
    <w:tmpl w:val="9D30E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4646D"/>
    <w:multiLevelType w:val="hybridMultilevel"/>
    <w:tmpl w:val="0D2E1FE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DA5A9F"/>
    <w:multiLevelType w:val="hybridMultilevel"/>
    <w:tmpl w:val="6FB0419C"/>
    <w:lvl w:ilvl="0" w:tplc="78F26C5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rOwMLM0MDQwMzVT0lEKTi0uzszPAykwrAUAnKGMnywAAAA="/>
  </w:docVars>
  <w:rsids>
    <w:rsidRoot w:val="00E40022"/>
    <w:rsid w:val="00010910"/>
    <w:rsid w:val="00024B63"/>
    <w:rsid w:val="0004410D"/>
    <w:rsid w:val="00046E73"/>
    <w:rsid w:val="000851E5"/>
    <w:rsid w:val="00094B54"/>
    <w:rsid w:val="000C09E3"/>
    <w:rsid w:val="000D5ABA"/>
    <w:rsid w:val="000D5F38"/>
    <w:rsid w:val="000E30E0"/>
    <w:rsid w:val="00133A99"/>
    <w:rsid w:val="00135679"/>
    <w:rsid w:val="00136797"/>
    <w:rsid w:val="0014177D"/>
    <w:rsid w:val="0014535A"/>
    <w:rsid w:val="00150326"/>
    <w:rsid w:val="001521E5"/>
    <w:rsid w:val="00160C49"/>
    <w:rsid w:val="001821EB"/>
    <w:rsid w:val="0019372E"/>
    <w:rsid w:val="00202D0F"/>
    <w:rsid w:val="00222B22"/>
    <w:rsid w:val="0024261A"/>
    <w:rsid w:val="002536D5"/>
    <w:rsid w:val="0028243B"/>
    <w:rsid w:val="002A7DBD"/>
    <w:rsid w:val="002B481D"/>
    <w:rsid w:val="002D48B6"/>
    <w:rsid w:val="002E2311"/>
    <w:rsid w:val="003109AB"/>
    <w:rsid w:val="00377D4B"/>
    <w:rsid w:val="00404F37"/>
    <w:rsid w:val="00442C7C"/>
    <w:rsid w:val="0045496F"/>
    <w:rsid w:val="00462F26"/>
    <w:rsid w:val="00474AB2"/>
    <w:rsid w:val="00480F9C"/>
    <w:rsid w:val="004A0D5D"/>
    <w:rsid w:val="004D0312"/>
    <w:rsid w:val="00502929"/>
    <w:rsid w:val="00517E06"/>
    <w:rsid w:val="005266BE"/>
    <w:rsid w:val="005413C5"/>
    <w:rsid w:val="0059746E"/>
    <w:rsid w:val="005B7079"/>
    <w:rsid w:val="005C33EA"/>
    <w:rsid w:val="005E7766"/>
    <w:rsid w:val="00610ABA"/>
    <w:rsid w:val="00623839"/>
    <w:rsid w:val="00647E9D"/>
    <w:rsid w:val="006861CD"/>
    <w:rsid w:val="00686FCF"/>
    <w:rsid w:val="00692AA1"/>
    <w:rsid w:val="006A6011"/>
    <w:rsid w:val="006D1C2A"/>
    <w:rsid w:val="006D7BEE"/>
    <w:rsid w:val="006F7E49"/>
    <w:rsid w:val="00716C36"/>
    <w:rsid w:val="00734B99"/>
    <w:rsid w:val="007453FF"/>
    <w:rsid w:val="00770236"/>
    <w:rsid w:val="0078645B"/>
    <w:rsid w:val="007A6D8F"/>
    <w:rsid w:val="008239A0"/>
    <w:rsid w:val="00844F10"/>
    <w:rsid w:val="00864CA7"/>
    <w:rsid w:val="00865744"/>
    <w:rsid w:val="00890580"/>
    <w:rsid w:val="008A1258"/>
    <w:rsid w:val="008A57F6"/>
    <w:rsid w:val="008C4E69"/>
    <w:rsid w:val="008C7764"/>
    <w:rsid w:val="008D2D98"/>
    <w:rsid w:val="008E3FD7"/>
    <w:rsid w:val="008F1B6D"/>
    <w:rsid w:val="009104C0"/>
    <w:rsid w:val="00913EC7"/>
    <w:rsid w:val="009340DB"/>
    <w:rsid w:val="00945EF8"/>
    <w:rsid w:val="009662D2"/>
    <w:rsid w:val="00977BB5"/>
    <w:rsid w:val="0098245F"/>
    <w:rsid w:val="009C4948"/>
    <w:rsid w:val="00A02F7F"/>
    <w:rsid w:val="00A61D9B"/>
    <w:rsid w:val="00A65D6E"/>
    <w:rsid w:val="00A8633B"/>
    <w:rsid w:val="00AB44DA"/>
    <w:rsid w:val="00B17628"/>
    <w:rsid w:val="00B441DF"/>
    <w:rsid w:val="00B46989"/>
    <w:rsid w:val="00B527FC"/>
    <w:rsid w:val="00B738E1"/>
    <w:rsid w:val="00B75601"/>
    <w:rsid w:val="00B83ADB"/>
    <w:rsid w:val="00BA49FD"/>
    <w:rsid w:val="00BB38AA"/>
    <w:rsid w:val="00BC1452"/>
    <w:rsid w:val="00BD6963"/>
    <w:rsid w:val="00BE3989"/>
    <w:rsid w:val="00C20FC2"/>
    <w:rsid w:val="00C25903"/>
    <w:rsid w:val="00C649AB"/>
    <w:rsid w:val="00CA4849"/>
    <w:rsid w:val="00CD67D4"/>
    <w:rsid w:val="00D5254B"/>
    <w:rsid w:val="00DB2C87"/>
    <w:rsid w:val="00DC1CA4"/>
    <w:rsid w:val="00DC47C2"/>
    <w:rsid w:val="00DD5F5B"/>
    <w:rsid w:val="00DF156E"/>
    <w:rsid w:val="00E3178B"/>
    <w:rsid w:val="00E40022"/>
    <w:rsid w:val="00E422DE"/>
    <w:rsid w:val="00E64680"/>
    <w:rsid w:val="00E73D85"/>
    <w:rsid w:val="00EA08A3"/>
    <w:rsid w:val="00EA5493"/>
    <w:rsid w:val="00EB3688"/>
    <w:rsid w:val="00EB6DD1"/>
    <w:rsid w:val="00F06631"/>
    <w:rsid w:val="00F25F48"/>
    <w:rsid w:val="00F42DEE"/>
    <w:rsid w:val="00F45695"/>
    <w:rsid w:val="00F6628D"/>
    <w:rsid w:val="00FB0354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D1D4-558D-B94F-A2EA-2167C6D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776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76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E4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E49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25F4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A65D6E"/>
  </w:style>
  <w:style w:type="paragraph" w:styleId="Paragraphedeliste">
    <w:name w:val="List Paragraph"/>
    <w:basedOn w:val="Normal"/>
    <w:uiPriority w:val="34"/>
    <w:qFormat/>
    <w:rsid w:val="008657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7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744"/>
  </w:style>
  <w:style w:type="paragraph" w:styleId="Pieddepage">
    <w:name w:val="footer"/>
    <w:basedOn w:val="Normal"/>
    <w:link w:val="PieddepageCar"/>
    <w:uiPriority w:val="99"/>
    <w:unhideWhenUsed/>
    <w:rsid w:val="008657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ha.jobteaser.com/fr/users/sign_in?back_to_after_login=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F6B0-5434-4353-A03B-3147EC1A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Genevieve Rousselot</cp:lastModifiedBy>
  <cp:revision>2</cp:revision>
  <cp:lastPrinted>2020-05-11T10:05:00Z</cp:lastPrinted>
  <dcterms:created xsi:type="dcterms:W3CDTF">2022-02-01T14:50:00Z</dcterms:created>
  <dcterms:modified xsi:type="dcterms:W3CDTF">2022-02-01T14:50:00Z</dcterms:modified>
</cp:coreProperties>
</file>